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436" w:rsidRDefault="00F76436">
      <w:pPr>
        <w:rPr>
          <w:sz w:val="32"/>
          <w:szCs w:val="32"/>
        </w:rPr>
      </w:pPr>
      <w:bookmarkStart w:id="0" w:name="_GoBack"/>
      <w:bookmarkEnd w:id="0"/>
    </w:p>
    <w:p w:rsidR="00F76436" w:rsidRDefault="002B0B90">
      <w:pPr>
        <w:jc w:val="center"/>
        <w:rPr>
          <w:b/>
          <w:sz w:val="36"/>
          <w:szCs w:val="36"/>
        </w:rPr>
      </w:pPr>
      <w:r>
        <w:rPr>
          <w:rFonts w:hint="eastAsia"/>
          <w:b/>
          <w:sz w:val="36"/>
          <w:szCs w:val="36"/>
        </w:rPr>
        <w:t>中国青年慈善学人“</w:t>
      </w:r>
      <w:proofErr w:type="gramStart"/>
      <w:r>
        <w:rPr>
          <w:rFonts w:hint="eastAsia"/>
          <w:b/>
          <w:sz w:val="36"/>
          <w:szCs w:val="36"/>
        </w:rPr>
        <w:t>敦</w:t>
      </w:r>
      <w:proofErr w:type="gramEnd"/>
      <w:r>
        <w:rPr>
          <w:rFonts w:hint="eastAsia"/>
          <w:b/>
          <w:sz w:val="36"/>
          <w:szCs w:val="36"/>
        </w:rPr>
        <w:t>和</w:t>
      </w:r>
      <w:r>
        <w:rPr>
          <w:b/>
          <w:sz w:val="36"/>
          <w:szCs w:val="36"/>
        </w:rPr>
        <w:t>·</w:t>
      </w:r>
      <w:r>
        <w:rPr>
          <w:rFonts w:hint="eastAsia"/>
          <w:b/>
          <w:sz w:val="36"/>
          <w:szCs w:val="36"/>
        </w:rPr>
        <w:t>竹林计划”第二期</w:t>
      </w:r>
    </w:p>
    <w:p w:rsidR="00F76436" w:rsidRDefault="002B0B90">
      <w:pPr>
        <w:jc w:val="center"/>
        <w:rPr>
          <w:b/>
          <w:sz w:val="36"/>
          <w:szCs w:val="36"/>
        </w:rPr>
      </w:pPr>
      <w:r>
        <w:rPr>
          <w:rFonts w:hint="eastAsia"/>
          <w:b/>
          <w:sz w:val="36"/>
          <w:szCs w:val="36"/>
        </w:rPr>
        <w:t>——研究</w:t>
      </w:r>
      <w:r w:rsidR="001974A7">
        <w:rPr>
          <w:rFonts w:hint="eastAsia"/>
          <w:b/>
          <w:sz w:val="36"/>
          <w:szCs w:val="36"/>
        </w:rPr>
        <w:t>课题</w:t>
      </w:r>
      <w:r>
        <w:rPr>
          <w:rFonts w:hint="eastAsia"/>
          <w:b/>
          <w:sz w:val="36"/>
          <w:szCs w:val="36"/>
        </w:rPr>
        <w:t>资助计划申报指南</w:t>
      </w:r>
    </w:p>
    <w:p w:rsidR="00F76436" w:rsidRDefault="00F76436">
      <w:pPr>
        <w:jc w:val="center"/>
        <w:rPr>
          <w:b/>
          <w:sz w:val="36"/>
          <w:szCs w:val="36"/>
        </w:rPr>
      </w:pPr>
    </w:p>
    <w:p w:rsidR="00F76436" w:rsidRDefault="002B0B90">
      <w:pPr>
        <w:spacing w:line="360" w:lineRule="auto"/>
        <w:ind w:firstLine="640"/>
        <w:rPr>
          <w:rFonts w:ascii="仿宋_GB2312" w:eastAsia="仿宋_GB2312"/>
          <w:sz w:val="32"/>
          <w:szCs w:val="32"/>
        </w:rPr>
      </w:pPr>
      <w:r>
        <w:rPr>
          <w:rFonts w:ascii="仿宋_GB2312" w:eastAsia="仿宋_GB2312" w:hint="eastAsia"/>
          <w:sz w:val="32"/>
          <w:szCs w:val="32"/>
        </w:rPr>
        <w:t>为了支持青年学术人才开展慈善理论与实践研究，进一步完善慈善研究领域的行业生态，中国慈善联合会联合</w:t>
      </w:r>
      <w:proofErr w:type="gramStart"/>
      <w:r>
        <w:rPr>
          <w:rFonts w:ascii="仿宋_GB2312" w:eastAsia="仿宋_GB2312" w:hint="eastAsia"/>
          <w:sz w:val="32"/>
          <w:szCs w:val="32"/>
        </w:rPr>
        <w:t>敦</w:t>
      </w:r>
      <w:proofErr w:type="gramEnd"/>
      <w:r>
        <w:rPr>
          <w:rFonts w:ascii="仿宋_GB2312" w:eastAsia="仿宋_GB2312" w:hint="eastAsia"/>
          <w:sz w:val="32"/>
          <w:szCs w:val="32"/>
        </w:rPr>
        <w:t>和基金会面向各高等学校、科研机构和慈善组织以及从事慈善研究事业的青年学人，共同开展中国青年慈善学人“</w:t>
      </w:r>
      <w:proofErr w:type="gramStart"/>
      <w:r>
        <w:rPr>
          <w:rFonts w:ascii="仿宋_GB2312" w:eastAsia="仿宋_GB2312" w:hint="eastAsia"/>
          <w:sz w:val="32"/>
          <w:szCs w:val="32"/>
        </w:rPr>
        <w:t>敦</w:t>
      </w:r>
      <w:proofErr w:type="gramEnd"/>
      <w:r>
        <w:rPr>
          <w:rFonts w:ascii="仿宋_GB2312" w:eastAsia="仿宋_GB2312" w:hint="eastAsia"/>
          <w:sz w:val="32"/>
          <w:szCs w:val="32"/>
        </w:rPr>
        <w:t>和·竹林计划”第二期。</w:t>
      </w:r>
    </w:p>
    <w:p w:rsidR="00F76436" w:rsidRDefault="002B0B90">
      <w:pPr>
        <w:spacing w:line="360" w:lineRule="auto"/>
        <w:ind w:firstLine="640"/>
        <w:rPr>
          <w:rFonts w:ascii="仿宋_GB2312" w:eastAsia="仿宋_GB2312"/>
          <w:sz w:val="32"/>
          <w:szCs w:val="32"/>
        </w:rPr>
      </w:pPr>
      <w:r>
        <w:rPr>
          <w:rFonts w:ascii="仿宋_GB2312" w:eastAsia="仿宋_GB2312" w:hint="eastAsia"/>
          <w:sz w:val="32"/>
          <w:szCs w:val="32"/>
        </w:rPr>
        <w:t>竹林计划第二期分为三</w:t>
      </w:r>
      <w:r>
        <w:rPr>
          <w:rFonts w:ascii="仿宋_GB2312" w:eastAsia="仿宋_GB2312"/>
          <w:sz w:val="32"/>
          <w:szCs w:val="32"/>
        </w:rPr>
        <w:t>个部分，包括</w:t>
      </w:r>
      <w:r>
        <w:rPr>
          <w:rFonts w:ascii="仿宋_GB2312" w:eastAsia="仿宋_GB2312" w:hint="eastAsia"/>
          <w:sz w:val="32"/>
          <w:szCs w:val="32"/>
        </w:rPr>
        <w:t>青年</w:t>
      </w:r>
      <w:r>
        <w:rPr>
          <w:rFonts w:ascii="仿宋_GB2312" w:eastAsia="仿宋_GB2312"/>
          <w:sz w:val="32"/>
          <w:szCs w:val="32"/>
        </w:rPr>
        <w:t>学人</w:t>
      </w:r>
      <w:r>
        <w:rPr>
          <w:rFonts w:ascii="仿宋_GB2312" w:eastAsia="仿宋_GB2312" w:hint="eastAsia"/>
          <w:sz w:val="32"/>
          <w:szCs w:val="32"/>
        </w:rPr>
        <w:t>研究</w:t>
      </w:r>
      <w:r w:rsidR="007A1A95">
        <w:rPr>
          <w:rFonts w:ascii="仿宋_GB2312" w:eastAsia="仿宋_GB2312" w:hint="eastAsia"/>
          <w:sz w:val="32"/>
          <w:szCs w:val="32"/>
        </w:rPr>
        <w:t>课题</w:t>
      </w:r>
      <w:r>
        <w:rPr>
          <w:rFonts w:ascii="仿宋_GB2312" w:eastAsia="仿宋_GB2312" w:hint="eastAsia"/>
          <w:sz w:val="32"/>
          <w:szCs w:val="32"/>
        </w:rPr>
        <w:t>资助、青年学人</w:t>
      </w:r>
      <w:r>
        <w:rPr>
          <w:rFonts w:ascii="仿宋_GB2312" w:eastAsia="仿宋_GB2312"/>
          <w:sz w:val="32"/>
          <w:szCs w:val="32"/>
        </w:rPr>
        <w:t>交流平台</w:t>
      </w:r>
      <w:r>
        <w:rPr>
          <w:rFonts w:ascii="仿宋_GB2312" w:eastAsia="仿宋_GB2312" w:hint="eastAsia"/>
          <w:sz w:val="32"/>
          <w:szCs w:val="32"/>
        </w:rPr>
        <w:t>和青年学人国际会议支持。</w:t>
      </w:r>
      <w:r w:rsidR="007A1A95">
        <w:rPr>
          <w:rFonts w:ascii="仿宋_GB2312" w:eastAsia="仿宋_GB2312" w:hint="eastAsia"/>
          <w:sz w:val="32"/>
          <w:szCs w:val="32"/>
        </w:rPr>
        <w:t>研究课题</w:t>
      </w:r>
      <w:r>
        <w:rPr>
          <w:rFonts w:ascii="仿宋_GB2312" w:eastAsia="仿宋_GB2312"/>
          <w:sz w:val="32"/>
          <w:szCs w:val="32"/>
        </w:rPr>
        <w:t>资助</w:t>
      </w:r>
      <w:r>
        <w:rPr>
          <w:rFonts w:ascii="仿宋_GB2312" w:eastAsia="仿宋_GB2312" w:hint="eastAsia"/>
          <w:sz w:val="32"/>
          <w:szCs w:val="32"/>
        </w:rPr>
        <w:t>是通过</w:t>
      </w:r>
      <w:r>
        <w:rPr>
          <w:rFonts w:ascii="仿宋_GB2312" w:eastAsia="仿宋_GB2312"/>
          <w:sz w:val="32"/>
          <w:szCs w:val="32"/>
        </w:rPr>
        <w:t>公开</w:t>
      </w:r>
      <w:r>
        <w:rPr>
          <w:rFonts w:ascii="仿宋_GB2312" w:eastAsia="仿宋_GB2312" w:hint="eastAsia"/>
          <w:sz w:val="32"/>
          <w:szCs w:val="32"/>
        </w:rPr>
        <w:t>征集</w:t>
      </w:r>
      <w:r>
        <w:rPr>
          <w:rFonts w:ascii="仿宋_GB2312" w:eastAsia="仿宋_GB2312"/>
          <w:sz w:val="32"/>
          <w:szCs w:val="32"/>
        </w:rPr>
        <w:t>课题</w:t>
      </w:r>
      <w:r>
        <w:rPr>
          <w:rFonts w:ascii="仿宋_GB2312" w:eastAsia="仿宋_GB2312" w:hint="eastAsia"/>
          <w:sz w:val="32"/>
          <w:szCs w:val="32"/>
        </w:rPr>
        <w:t>申报、</w:t>
      </w:r>
      <w:r>
        <w:rPr>
          <w:rFonts w:ascii="仿宋_GB2312" w:eastAsia="仿宋_GB2312"/>
          <w:sz w:val="32"/>
          <w:szCs w:val="32"/>
        </w:rPr>
        <w:t>评审，</w:t>
      </w:r>
      <w:r>
        <w:rPr>
          <w:rFonts w:ascii="仿宋_GB2312" w:eastAsia="仿宋_GB2312" w:hint="eastAsia"/>
          <w:sz w:val="32"/>
          <w:szCs w:val="32"/>
        </w:rPr>
        <w:t>筛选</w:t>
      </w:r>
      <w:r>
        <w:rPr>
          <w:rFonts w:ascii="仿宋_GB2312" w:eastAsia="仿宋_GB2312"/>
          <w:sz w:val="32"/>
          <w:szCs w:val="32"/>
        </w:rPr>
        <w:t>出优秀课题，对优秀课题进行资助，</w:t>
      </w:r>
      <w:r>
        <w:rPr>
          <w:rFonts w:ascii="仿宋_GB2312" w:eastAsia="仿宋_GB2312" w:hint="eastAsia"/>
          <w:sz w:val="32"/>
          <w:szCs w:val="32"/>
        </w:rPr>
        <w:t>直接资助总金额约为120万元。欢迎广大从事慈善研究的青年学人主动申报，同时请各位会员、高等学校、科研机构、慈善组织积极组织推进所在单位青年学人申报。</w:t>
      </w:r>
    </w:p>
    <w:p w:rsidR="00F76436" w:rsidRDefault="002B0B90">
      <w:pPr>
        <w:spacing w:line="360" w:lineRule="auto"/>
        <w:ind w:firstLine="640"/>
        <w:rPr>
          <w:rFonts w:ascii="仿宋_GB2312" w:eastAsia="仿宋_GB2312"/>
          <w:sz w:val="32"/>
          <w:szCs w:val="32"/>
        </w:rPr>
      </w:pPr>
      <w:r>
        <w:rPr>
          <w:rFonts w:ascii="仿宋_GB2312" w:eastAsia="仿宋_GB2312" w:hint="eastAsia"/>
          <w:sz w:val="32"/>
          <w:szCs w:val="32"/>
        </w:rPr>
        <w:t>具体申报指南如下：</w:t>
      </w:r>
    </w:p>
    <w:p w:rsidR="00F76436" w:rsidRDefault="002B0B90">
      <w:pPr>
        <w:spacing w:line="360" w:lineRule="auto"/>
        <w:ind w:firstLine="640"/>
        <w:rPr>
          <w:rFonts w:ascii="仿宋_GB2312" w:eastAsia="仿宋_GB2312"/>
          <w:b/>
          <w:sz w:val="32"/>
          <w:szCs w:val="32"/>
        </w:rPr>
      </w:pPr>
      <w:r>
        <w:rPr>
          <w:rFonts w:ascii="仿宋_GB2312" w:eastAsia="仿宋_GB2312" w:hint="eastAsia"/>
          <w:b/>
          <w:sz w:val="32"/>
          <w:szCs w:val="32"/>
        </w:rPr>
        <w:t>一、申报条件</w:t>
      </w:r>
    </w:p>
    <w:p w:rsidR="00F76436" w:rsidRDefault="002B0B90">
      <w:pPr>
        <w:spacing w:line="360" w:lineRule="auto"/>
        <w:ind w:firstLine="640"/>
        <w:rPr>
          <w:rFonts w:ascii="仿宋_GB2312" w:eastAsia="仿宋_GB2312"/>
          <w:sz w:val="32"/>
          <w:szCs w:val="32"/>
        </w:rPr>
      </w:pPr>
      <w:bookmarkStart w:id="1" w:name="OLE_LINK1"/>
      <w:bookmarkStart w:id="2" w:name="OLE_LINK3"/>
      <w:bookmarkStart w:id="3" w:name="OLE_LINK6"/>
      <w:bookmarkStart w:id="4" w:name="OLE_LINK2"/>
      <w:r>
        <w:rPr>
          <w:rFonts w:ascii="仿宋_GB2312" w:eastAsia="仿宋_GB2312" w:hint="eastAsia"/>
          <w:sz w:val="32"/>
          <w:szCs w:val="32"/>
        </w:rPr>
        <w:t>（一）全国高等学校、研究机构的青年学者（含研究生）以及符合条件的慈善组织从业者、媒体从业者等均可申请。在海外学习或工作的中国青年学人亦可申请。</w:t>
      </w:r>
    </w:p>
    <w:p w:rsidR="00F76436" w:rsidRDefault="002B0B90">
      <w:pPr>
        <w:spacing w:line="360" w:lineRule="auto"/>
        <w:ind w:firstLine="640"/>
        <w:rPr>
          <w:rFonts w:ascii="仿宋_GB2312" w:eastAsia="仿宋_GB2312"/>
          <w:sz w:val="32"/>
          <w:szCs w:val="32"/>
        </w:rPr>
      </w:pPr>
      <w:r>
        <w:rPr>
          <w:rFonts w:ascii="仿宋_GB2312" w:eastAsia="仿宋_GB2312" w:hint="eastAsia"/>
          <w:sz w:val="32"/>
          <w:szCs w:val="32"/>
        </w:rPr>
        <w:t>（二）申请者即</w:t>
      </w:r>
      <w:r>
        <w:rPr>
          <w:rFonts w:ascii="仿宋_GB2312" w:eastAsia="仿宋_GB2312"/>
          <w:sz w:val="32"/>
          <w:szCs w:val="32"/>
        </w:rPr>
        <w:t>项目负责人</w:t>
      </w:r>
      <w:r>
        <w:rPr>
          <w:rFonts w:ascii="仿宋_GB2312" w:eastAsia="仿宋_GB2312" w:hint="eastAsia"/>
          <w:sz w:val="32"/>
          <w:szCs w:val="32"/>
        </w:rPr>
        <w:t>应为197</w:t>
      </w:r>
      <w:r>
        <w:rPr>
          <w:rFonts w:ascii="仿宋_GB2312" w:eastAsia="仿宋_GB2312"/>
          <w:sz w:val="32"/>
          <w:szCs w:val="32"/>
        </w:rPr>
        <w:t>7</w:t>
      </w:r>
      <w:r>
        <w:rPr>
          <w:rFonts w:ascii="仿宋_GB2312" w:eastAsia="仿宋_GB2312" w:hint="eastAsia"/>
          <w:sz w:val="32"/>
          <w:szCs w:val="32"/>
        </w:rPr>
        <w:t>年1月1日以后</w:t>
      </w:r>
      <w:r>
        <w:rPr>
          <w:rFonts w:ascii="仿宋_GB2312" w:eastAsia="仿宋_GB2312" w:hint="eastAsia"/>
          <w:sz w:val="32"/>
          <w:szCs w:val="32"/>
        </w:rPr>
        <w:lastRenderedPageBreak/>
        <w:t>出生，专业不限，具备较强的分析、研究能力，热心并专注于公益慈善事业。</w:t>
      </w:r>
    </w:p>
    <w:bookmarkEnd w:id="1"/>
    <w:bookmarkEnd w:id="2"/>
    <w:bookmarkEnd w:id="3"/>
    <w:bookmarkEnd w:id="4"/>
    <w:p w:rsidR="00F76436" w:rsidRDefault="002B0B90">
      <w:pPr>
        <w:spacing w:line="360" w:lineRule="auto"/>
        <w:ind w:firstLine="640"/>
        <w:rPr>
          <w:rFonts w:ascii="仿宋_GB2312" w:eastAsia="仿宋_GB2312"/>
          <w:sz w:val="32"/>
          <w:szCs w:val="32"/>
        </w:rPr>
      </w:pPr>
      <w:r>
        <w:rPr>
          <w:rFonts w:ascii="仿宋_GB2312" w:eastAsia="仿宋_GB2312" w:hint="eastAsia"/>
          <w:sz w:val="32"/>
          <w:szCs w:val="32"/>
        </w:rPr>
        <w:t>（三）鼓励项目负责人开展</w:t>
      </w:r>
      <w:r>
        <w:rPr>
          <w:rFonts w:ascii="仿宋_GB2312" w:eastAsia="仿宋_GB2312"/>
          <w:sz w:val="32"/>
          <w:szCs w:val="32"/>
        </w:rPr>
        <w:t>独立研究，项目负责人应当是研究工作的主要参与者</w:t>
      </w:r>
      <w:r>
        <w:rPr>
          <w:rFonts w:ascii="仿宋_GB2312" w:eastAsia="仿宋_GB2312" w:hint="eastAsia"/>
          <w:sz w:val="32"/>
          <w:szCs w:val="32"/>
        </w:rPr>
        <w:t>，须确保对所申报成果的知识产权无异议。每人</w:t>
      </w:r>
      <w:r>
        <w:rPr>
          <w:rFonts w:ascii="仿宋_GB2312" w:eastAsia="仿宋_GB2312"/>
          <w:sz w:val="32"/>
          <w:szCs w:val="32"/>
        </w:rPr>
        <w:t>限报一个项目</w:t>
      </w:r>
      <w:r>
        <w:rPr>
          <w:rFonts w:ascii="仿宋_GB2312" w:eastAsia="仿宋_GB2312" w:hint="eastAsia"/>
          <w:sz w:val="32"/>
          <w:szCs w:val="32"/>
        </w:rPr>
        <w:t>。</w:t>
      </w:r>
    </w:p>
    <w:p w:rsidR="00F76436" w:rsidRDefault="002B0B90">
      <w:pPr>
        <w:spacing w:line="360" w:lineRule="auto"/>
        <w:ind w:firstLine="640"/>
        <w:rPr>
          <w:rFonts w:ascii="仿宋_GB2312" w:eastAsia="仿宋_GB2312"/>
          <w:sz w:val="32"/>
          <w:szCs w:val="32"/>
        </w:rPr>
      </w:pPr>
      <w:r>
        <w:rPr>
          <w:rFonts w:ascii="仿宋_GB2312" w:eastAsia="仿宋_GB2312" w:hint="eastAsia"/>
          <w:sz w:val="32"/>
          <w:szCs w:val="32"/>
        </w:rPr>
        <w:t>（四）申请人</w:t>
      </w:r>
      <w:r>
        <w:rPr>
          <w:rFonts w:ascii="仿宋_GB2312" w:eastAsia="仿宋_GB2312"/>
          <w:sz w:val="32"/>
          <w:szCs w:val="32"/>
        </w:rPr>
        <w:t>需</w:t>
      </w:r>
      <w:r>
        <w:rPr>
          <w:rFonts w:ascii="仿宋_GB2312" w:eastAsia="仿宋_GB2312" w:hint="eastAsia"/>
          <w:sz w:val="32"/>
          <w:szCs w:val="32"/>
        </w:rPr>
        <w:t>严格</w:t>
      </w:r>
      <w:r>
        <w:rPr>
          <w:rFonts w:ascii="仿宋_GB2312" w:eastAsia="仿宋_GB2312"/>
          <w:sz w:val="32"/>
          <w:szCs w:val="32"/>
        </w:rPr>
        <w:t>遵守学术</w:t>
      </w:r>
      <w:r>
        <w:rPr>
          <w:rFonts w:ascii="仿宋_GB2312" w:eastAsia="仿宋_GB2312" w:hint="eastAsia"/>
          <w:sz w:val="32"/>
          <w:szCs w:val="32"/>
        </w:rPr>
        <w:t>诚信准则</w:t>
      </w:r>
      <w:r>
        <w:rPr>
          <w:rFonts w:ascii="仿宋_GB2312" w:eastAsia="仿宋_GB2312"/>
          <w:sz w:val="32"/>
          <w:szCs w:val="32"/>
        </w:rPr>
        <w:t>，</w:t>
      </w:r>
      <w:r>
        <w:rPr>
          <w:rFonts w:ascii="仿宋_GB2312" w:eastAsia="仿宋_GB2312" w:hint="eastAsia"/>
          <w:sz w:val="32"/>
          <w:szCs w:val="32"/>
        </w:rPr>
        <w:t>如在项目评审</w:t>
      </w:r>
      <w:r>
        <w:rPr>
          <w:rFonts w:ascii="仿宋_GB2312" w:eastAsia="仿宋_GB2312"/>
          <w:sz w:val="32"/>
          <w:szCs w:val="32"/>
        </w:rPr>
        <w:t>与资助</w:t>
      </w:r>
      <w:r>
        <w:rPr>
          <w:rFonts w:ascii="仿宋_GB2312" w:eastAsia="仿宋_GB2312" w:hint="eastAsia"/>
          <w:sz w:val="32"/>
          <w:szCs w:val="32"/>
        </w:rPr>
        <w:t>的</w:t>
      </w:r>
      <w:r>
        <w:rPr>
          <w:rFonts w:ascii="仿宋_GB2312" w:eastAsia="仿宋_GB2312"/>
          <w:sz w:val="32"/>
          <w:szCs w:val="32"/>
        </w:rPr>
        <w:t>任一环节中发现违背学术诚信</w:t>
      </w:r>
      <w:r>
        <w:rPr>
          <w:rFonts w:ascii="仿宋_GB2312" w:eastAsia="仿宋_GB2312" w:hint="eastAsia"/>
          <w:sz w:val="32"/>
          <w:szCs w:val="32"/>
        </w:rPr>
        <w:t>行为</w:t>
      </w:r>
      <w:r>
        <w:rPr>
          <w:rFonts w:ascii="仿宋_GB2312" w:eastAsia="仿宋_GB2312"/>
          <w:sz w:val="32"/>
          <w:szCs w:val="32"/>
        </w:rPr>
        <w:t>，</w:t>
      </w:r>
      <w:r>
        <w:rPr>
          <w:rFonts w:ascii="仿宋_GB2312" w:eastAsia="仿宋_GB2312" w:hint="eastAsia"/>
          <w:sz w:val="32"/>
          <w:szCs w:val="32"/>
        </w:rPr>
        <w:t>将被取消资助</w:t>
      </w:r>
      <w:r>
        <w:rPr>
          <w:rFonts w:ascii="仿宋_GB2312" w:eastAsia="仿宋_GB2312"/>
          <w:sz w:val="32"/>
          <w:szCs w:val="32"/>
        </w:rPr>
        <w:t>资格</w:t>
      </w:r>
      <w:r>
        <w:rPr>
          <w:rFonts w:ascii="仿宋_GB2312" w:eastAsia="仿宋_GB2312" w:hint="eastAsia"/>
          <w:sz w:val="32"/>
          <w:szCs w:val="32"/>
        </w:rPr>
        <w:t>。</w:t>
      </w:r>
    </w:p>
    <w:p w:rsidR="00F76436" w:rsidRDefault="002B0B90">
      <w:pPr>
        <w:spacing w:line="360" w:lineRule="auto"/>
        <w:ind w:firstLine="640"/>
        <w:rPr>
          <w:rFonts w:ascii="仿宋_GB2312" w:eastAsia="仿宋_GB2312"/>
          <w:sz w:val="32"/>
          <w:szCs w:val="32"/>
        </w:rPr>
      </w:pPr>
      <w:r>
        <w:rPr>
          <w:rFonts w:ascii="仿宋_GB2312" w:eastAsia="仿宋_GB2312" w:hint="eastAsia"/>
          <w:sz w:val="32"/>
          <w:szCs w:val="32"/>
        </w:rPr>
        <w:t>（五）申请者有义务积极</w:t>
      </w:r>
      <w:r>
        <w:rPr>
          <w:rFonts w:ascii="仿宋_GB2312" w:eastAsia="仿宋_GB2312"/>
          <w:sz w:val="32"/>
          <w:szCs w:val="32"/>
        </w:rPr>
        <w:t>出席并参与竹林计划相关的线下活动，如</w:t>
      </w:r>
      <w:r>
        <w:rPr>
          <w:rFonts w:ascii="仿宋_GB2312" w:eastAsia="仿宋_GB2312" w:hint="eastAsia"/>
          <w:sz w:val="32"/>
          <w:szCs w:val="32"/>
        </w:rPr>
        <w:t>竹林论坛</w:t>
      </w:r>
      <w:r>
        <w:rPr>
          <w:rFonts w:ascii="仿宋_GB2312" w:eastAsia="仿宋_GB2312"/>
          <w:sz w:val="32"/>
          <w:szCs w:val="32"/>
        </w:rPr>
        <w:t>、</w:t>
      </w:r>
      <w:r>
        <w:rPr>
          <w:rFonts w:ascii="仿宋_GB2312" w:eastAsia="仿宋_GB2312" w:hint="eastAsia"/>
          <w:sz w:val="32"/>
          <w:szCs w:val="32"/>
        </w:rPr>
        <w:t>竹林雅集</w:t>
      </w:r>
      <w:r>
        <w:rPr>
          <w:rFonts w:ascii="仿宋_GB2312" w:eastAsia="仿宋_GB2312"/>
          <w:sz w:val="32"/>
          <w:szCs w:val="32"/>
        </w:rPr>
        <w:t>等</w:t>
      </w:r>
      <w:r>
        <w:rPr>
          <w:rFonts w:ascii="仿宋_GB2312" w:eastAsia="仿宋_GB2312" w:hint="eastAsia"/>
          <w:sz w:val="32"/>
          <w:szCs w:val="32"/>
        </w:rPr>
        <w:t>。</w:t>
      </w:r>
    </w:p>
    <w:p w:rsidR="00F76436" w:rsidRDefault="002B0B90">
      <w:pPr>
        <w:spacing w:line="360" w:lineRule="auto"/>
        <w:ind w:firstLine="640"/>
        <w:rPr>
          <w:rFonts w:ascii="仿宋_GB2312" w:eastAsia="仿宋_GB2312"/>
          <w:sz w:val="32"/>
          <w:szCs w:val="32"/>
        </w:rPr>
      </w:pPr>
      <w:r>
        <w:rPr>
          <w:rFonts w:ascii="仿宋_GB2312" w:eastAsia="仿宋_GB2312" w:hint="eastAsia"/>
          <w:sz w:val="32"/>
          <w:szCs w:val="32"/>
        </w:rPr>
        <w:t>（六）已有其他资金来源支持的课题，本项目原则上不再予以资助；</w:t>
      </w:r>
      <w:r>
        <w:rPr>
          <w:rFonts w:ascii="仿宋_GB2312" w:eastAsia="仿宋_GB2312"/>
          <w:sz w:val="32"/>
          <w:szCs w:val="32"/>
        </w:rPr>
        <w:t>已获得竹林计划</w:t>
      </w:r>
      <w:r>
        <w:rPr>
          <w:rFonts w:ascii="仿宋_GB2312" w:eastAsia="仿宋_GB2312" w:hint="eastAsia"/>
          <w:sz w:val="32"/>
          <w:szCs w:val="32"/>
        </w:rPr>
        <w:t>第一期</w:t>
      </w:r>
      <w:r>
        <w:rPr>
          <w:rFonts w:ascii="仿宋_GB2312" w:eastAsia="仿宋_GB2312"/>
          <w:sz w:val="32"/>
          <w:szCs w:val="32"/>
        </w:rPr>
        <w:t>资助、</w:t>
      </w:r>
      <w:r>
        <w:rPr>
          <w:rFonts w:ascii="仿宋_GB2312" w:eastAsia="仿宋_GB2312" w:hint="eastAsia"/>
          <w:sz w:val="32"/>
          <w:szCs w:val="32"/>
        </w:rPr>
        <w:t>课题</w:t>
      </w:r>
      <w:proofErr w:type="gramStart"/>
      <w:r>
        <w:rPr>
          <w:rFonts w:ascii="仿宋_GB2312" w:eastAsia="仿宋_GB2312" w:hint="eastAsia"/>
          <w:sz w:val="32"/>
          <w:szCs w:val="32"/>
        </w:rPr>
        <w:t>尚未</w:t>
      </w:r>
      <w:r>
        <w:rPr>
          <w:rFonts w:ascii="仿宋_GB2312" w:eastAsia="仿宋_GB2312"/>
          <w:sz w:val="32"/>
          <w:szCs w:val="32"/>
        </w:rPr>
        <w:t>结项的</w:t>
      </w:r>
      <w:proofErr w:type="gramEnd"/>
      <w:r>
        <w:rPr>
          <w:rFonts w:ascii="仿宋_GB2312" w:eastAsia="仿宋_GB2312" w:hint="eastAsia"/>
          <w:sz w:val="32"/>
          <w:szCs w:val="32"/>
        </w:rPr>
        <w:t>申请人</w:t>
      </w:r>
      <w:r>
        <w:rPr>
          <w:rFonts w:ascii="仿宋_GB2312" w:eastAsia="仿宋_GB2312"/>
          <w:sz w:val="32"/>
          <w:szCs w:val="32"/>
        </w:rPr>
        <w:t>，</w:t>
      </w:r>
      <w:r>
        <w:rPr>
          <w:rFonts w:ascii="仿宋_GB2312" w:eastAsia="仿宋_GB2312" w:hint="eastAsia"/>
          <w:sz w:val="32"/>
          <w:szCs w:val="32"/>
        </w:rPr>
        <w:t>暂</w:t>
      </w:r>
      <w:r>
        <w:rPr>
          <w:rFonts w:ascii="仿宋_GB2312" w:eastAsia="仿宋_GB2312"/>
          <w:sz w:val="32"/>
          <w:szCs w:val="32"/>
        </w:rPr>
        <w:t>不能</w:t>
      </w:r>
      <w:r>
        <w:rPr>
          <w:rFonts w:ascii="仿宋_GB2312" w:eastAsia="仿宋_GB2312" w:hint="eastAsia"/>
          <w:sz w:val="32"/>
          <w:szCs w:val="32"/>
        </w:rPr>
        <w:t>申请</w:t>
      </w:r>
      <w:r>
        <w:rPr>
          <w:rFonts w:ascii="仿宋_GB2312" w:eastAsia="仿宋_GB2312"/>
          <w:sz w:val="32"/>
          <w:szCs w:val="32"/>
        </w:rPr>
        <w:t>第二期资助</w:t>
      </w:r>
      <w:r>
        <w:rPr>
          <w:rFonts w:ascii="仿宋_GB2312" w:eastAsia="仿宋_GB2312" w:hint="eastAsia"/>
          <w:sz w:val="32"/>
          <w:szCs w:val="32"/>
        </w:rPr>
        <w:t>。</w:t>
      </w:r>
    </w:p>
    <w:p w:rsidR="00F76436" w:rsidRDefault="002B0B90">
      <w:pPr>
        <w:spacing w:line="360" w:lineRule="auto"/>
        <w:ind w:firstLine="640"/>
        <w:rPr>
          <w:rFonts w:ascii="仿宋_GB2312" w:eastAsia="仿宋_GB2312"/>
          <w:sz w:val="32"/>
          <w:szCs w:val="32"/>
        </w:rPr>
      </w:pPr>
      <w:r>
        <w:rPr>
          <w:rFonts w:ascii="仿宋_GB2312" w:eastAsia="仿宋_GB2312" w:hint="eastAsia"/>
          <w:sz w:val="32"/>
          <w:szCs w:val="32"/>
        </w:rPr>
        <w:t>（七）项目成果</w:t>
      </w:r>
      <w:r>
        <w:rPr>
          <w:rFonts w:ascii="仿宋_GB2312" w:eastAsia="仿宋_GB2312"/>
          <w:sz w:val="32"/>
          <w:szCs w:val="32"/>
        </w:rPr>
        <w:t>完成时间应当不</w:t>
      </w:r>
      <w:r>
        <w:rPr>
          <w:rFonts w:ascii="仿宋_GB2312" w:eastAsia="仿宋_GB2312" w:hint="eastAsia"/>
          <w:sz w:val="32"/>
          <w:szCs w:val="32"/>
        </w:rPr>
        <w:t>少于</w:t>
      </w:r>
      <w:r>
        <w:rPr>
          <w:rFonts w:ascii="仿宋_GB2312" w:eastAsia="仿宋_GB2312"/>
          <w:sz w:val="32"/>
          <w:szCs w:val="32"/>
        </w:rPr>
        <w:t>六个月</w:t>
      </w:r>
      <w:r>
        <w:rPr>
          <w:rFonts w:ascii="仿宋_GB2312" w:eastAsia="仿宋_GB2312" w:hint="eastAsia"/>
          <w:sz w:val="32"/>
          <w:szCs w:val="32"/>
        </w:rPr>
        <w:t>、</w:t>
      </w:r>
      <w:r>
        <w:rPr>
          <w:rFonts w:ascii="仿宋_GB2312" w:eastAsia="仿宋_GB2312"/>
          <w:sz w:val="32"/>
          <w:szCs w:val="32"/>
        </w:rPr>
        <w:t>不超过两年，即</w:t>
      </w:r>
      <w:r>
        <w:rPr>
          <w:rFonts w:ascii="仿宋_GB2312" w:eastAsia="仿宋_GB2312" w:hint="eastAsia"/>
          <w:sz w:val="32"/>
          <w:szCs w:val="32"/>
        </w:rPr>
        <w:t>申报</w:t>
      </w:r>
      <w:r>
        <w:rPr>
          <w:rFonts w:ascii="仿宋_GB2312" w:eastAsia="仿宋_GB2312"/>
          <w:sz w:val="32"/>
          <w:szCs w:val="32"/>
        </w:rPr>
        <w:t>项目</w:t>
      </w:r>
      <w:r>
        <w:rPr>
          <w:rFonts w:ascii="仿宋_GB2312" w:eastAsia="仿宋_GB2312" w:hint="eastAsia"/>
          <w:sz w:val="32"/>
          <w:szCs w:val="32"/>
        </w:rPr>
        <w:t>应</w:t>
      </w:r>
      <w:r>
        <w:rPr>
          <w:rFonts w:ascii="仿宋_GB2312" w:eastAsia="仿宋_GB2312"/>
          <w:sz w:val="32"/>
          <w:szCs w:val="32"/>
        </w:rPr>
        <w:t>保证在</w:t>
      </w:r>
      <w:r>
        <w:rPr>
          <w:rFonts w:ascii="仿宋_GB2312" w:eastAsia="仿宋_GB2312" w:hint="eastAsia"/>
          <w:sz w:val="32"/>
          <w:szCs w:val="32"/>
        </w:rPr>
        <w:t>201</w:t>
      </w:r>
      <w:r>
        <w:rPr>
          <w:rFonts w:ascii="仿宋_GB2312" w:eastAsia="仿宋_GB2312"/>
          <w:sz w:val="32"/>
          <w:szCs w:val="32"/>
        </w:rPr>
        <w:t>8</w:t>
      </w:r>
      <w:r>
        <w:rPr>
          <w:rFonts w:ascii="仿宋_GB2312" w:eastAsia="仿宋_GB2312" w:hint="eastAsia"/>
          <w:sz w:val="32"/>
          <w:szCs w:val="32"/>
        </w:rPr>
        <w:t>年</w:t>
      </w:r>
      <w:r>
        <w:rPr>
          <w:rFonts w:ascii="仿宋_GB2312" w:eastAsia="仿宋_GB2312"/>
          <w:sz w:val="32"/>
          <w:szCs w:val="32"/>
        </w:rPr>
        <w:t>9</w:t>
      </w:r>
      <w:r>
        <w:rPr>
          <w:rFonts w:ascii="仿宋_GB2312" w:eastAsia="仿宋_GB2312" w:hint="eastAsia"/>
          <w:sz w:val="32"/>
          <w:szCs w:val="32"/>
        </w:rPr>
        <w:t>月3</w:t>
      </w:r>
      <w:r>
        <w:rPr>
          <w:rFonts w:ascii="仿宋_GB2312" w:eastAsia="仿宋_GB2312"/>
          <w:sz w:val="32"/>
          <w:szCs w:val="32"/>
        </w:rPr>
        <w:t>0</w:t>
      </w:r>
      <w:r>
        <w:rPr>
          <w:rFonts w:ascii="仿宋_GB2312" w:eastAsia="仿宋_GB2312" w:hint="eastAsia"/>
          <w:sz w:val="32"/>
          <w:szCs w:val="32"/>
        </w:rPr>
        <w:t>日</w:t>
      </w:r>
      <w:r>
        <w:rPr>
          <w:rFonts w:ascii="仿宋_GB2312" w:eastAsia="仿宋_GB2312"/>
          <w:sz w:val="32"/>
          <w:szCs w:val="32"/>
        </w:rPr>
        <w:t>至2020</w:t>
      </w:r>
      <w:r>
        <w:rPr>
          <w:rFonts w:ascii="仿宋_GB2312" w:eastAsia="仿宋_GB2312" w:hint="eastAsia"/>
          <w:sz w:val="32"/>
          <w:szCs w:val="32"/>
        </w:rPr>
        <w:t>年</w:t>
      </w:r>
      <w:r>
        <w:rPr>
          <w:rFonts w:ascii="仿宋_GB2312" w:eastAsia="仿宋_GB2312"/>
          <w:sz w:val="32"/>
          <w:szCs w:val="32"/>
        </w:rPr>
        <w:t>2</w:t>
      </w:r>
      <w:r>
        <w:rPr>
          <w:rFonts w:ascii="仿宋_GB2312" w:eastAsia="仿宋_GB2312" w:hint="eastAsia"/>
          <w:sz w:val="32"/>
          <w:szCs w:val="32"/>
        </w:rPr>
        <w:t>月</w:t>
      </w:r>
      <w:r>
        <w:rPr>
          <w:rFonts w:ascii="仿宋_GB2312" w:eastAsia="仿宋_GB2312"/>
          <w:sz w:val="32"/>
          <w:szCs w:val="32"/>
        </w:rPr>
        <w:t>29</w:t>
      </w:r>
      <w:r>
        <w:rPr>
          <w:rFonts w:ascii="仿宋_GB2312" w:eastAsia="仿宋_GB2312" w:hint="eastAsia"/>
          <w:sz w:val="32"/>
          <w:szCs w:val="32"/>
        </w:rPr>
        <w:t>日期间提交</w:t>
      </w:r>
      <w:r>
        <w:rPr>
          <w:rFonts w:ascii="仿宋_GB2312" w:eastAsia="仿宋_GB2312"/>
          <w:sz w:val="32"/>
          <w:szCs w:val="32"/>
        </w:rPr>
        <w:t>研究成果</w:t>
      </w:r>
      <w:r>
        <w:rPr>
          <w:rFonts w:ascii="仿宋_GB2312" w:eastAsia="仿宋_GB2312" w:hint="eastAsia"/>
          <w:sz w:val="32"/>
          <w:szCs w:val="32"/>
        </w:rPr>
        <w:t>。</w:t>
      </w:r>
    </w:p>
    <w:p w:rsidR="00F76436" w:rsidRDefault="002B0B90">
      <w:pPr>
        <w:spacing w:line="360" w:lineRule="auto"/>
        <w:ind w:firstLine="640"/>
        <w:rPr>
          <w:rFonts w:ascii="仿宋_GB2312" w:eastAsia="仿宋_GB2312"/>
          <w:b/>
          <w:sz w:val="32"/>
          <w:szCs w:val="32"/>
        </w:rPr>
      </w:pPr>
      <w:r>
        <w:rPr>
          <w:rFonts w:ascii="仿宋_GB2312" w:eastAsia="仿宋_GB2312" w:hint="eastAsia"/>
          <w:b/>
          <w:sz w:val="32"/>
          <w:szCs w:val="32"/>
        </w:rPr>
        <w:t>二、研究领域</w:t>
      </w:r>
    </w:p>
    <w:p w:rsidR="00F76436" w:rsidRDefault="002B0B90">
      <w:pPr>
        <w:spacing w:line="360" w:lineRule="auto"/>
        <w:ind w:firstLine="640"/>
        <w:rPr>
          <w:rFonts w:ascii="仿宋_GB2312" w:eastAsia="仿宋_GB2312"/>
          <w:sz w:val="32"/>
          <w:szCs w:val="32"/>
        </w:rPr>
      </w:pPr>
      <w:r>
        <w:rPr>
          <w:rFonts w:ascii="仿宋_GB2312" w:eastAsia="仿宋_GB2312" w:hint="eastAsia"/>
          <w:sz w:val="32"/>
          <w:szCs w:val="32"/>
        </w:rPr>
        <w:t>（一）公益慈善文化研究。包括但不限于中国传统慈善文化研究、中西方慈善文化比较研究，慈善伦理研究、现代公益慈善文化研究，慈善组织文化研究等。</w:t>
      </w:r>
    </w:p>
    <w:p w:rsidR="00F76436" w:rsidRDefault="002B0B90">
      <w:pPr>
        <w:spacing w:line="360" w:lineRule="auto"/>
        <w:ind w:firstLine="640"/>
        <w:rPr>
          <w:rFonts w:ascii="仿宋_GB2312" w:eastAsia="仿宋_GB2312"/>
          <w:sz w:val="32"/>
          <w:szCs w:val="32"/>
        </w:rPr>
      </w:pPr>
      <w:r>
        <w:rPr>
          <w:rFonts w:ascii="仿宋_GB2312" w:eastAsia="仿宋_GB2312" w:hint="eastAsia"/>
          <w:sz w:val="32"/>
          <w:szCs w:val="32"/>
        </w:rPr>
        <w:t>（二）本土慈善理论体系研究。包括但不限于中国古代慈善理论、本土宗教慈善理论、近现代中国慈善理论、中外</w:t>
      </w:r>
      <w:r>
        <w:rPr>
          <w:rFonts w:ascii="仿宋_GB2312" w:eastAsia="仿宋_GB2312" w:hint="eastAsia"/>
          <w:sz w:val="32"/>
          <w:szCs w:val="32"/>
        </w:rPr>
        <w:lastRenderedPageBreak/>
        <w:t>慈善理论比较等研究。</w:t>
      </w:r>
    </w:p>
    <w:p w:rsidR="00F76436" w:rsidRDefault="002B0B90">
      <w:pPr>
        <w:spacing w:line="360" w:lineRule="auto"/>
        <w:ind w:firstLine="640"/>
        <w:rPr>
          <w:rFonts w:ascii="仿宋_GB2312" w:eastAsia="仿宋_GB2312"/>
          <w:sz w:val="32"/>
          <w:szCs w:val="32"/>
        </w:rPr>
      </w:pPr>
      <w:r>
        <w:rPr>
          <w:rFonts w:ascii="仿宋_GB2312" w:eastAsia="仿宋_GB2312" w:hint="eastAsia"/>
          <w:sz w:val="32"/>
          <w:szCs w:val="32"/>
        </w:rPr>
        <w:t>（三）《慈善法》相关政策研究。包括但不限于慈善组织认定与评估、慈善募捐管理、慈善税收</w:t>
      </w:r>
      <w:r>
        <w:rPr>
          <w:rFonts w:ascii="仿宋_GB2312" w:eastAsia="仿宋_GB2312"/>
          <w:sz w:val="32"/>
          <w:szCs w:val="32"/>
        </w:rPr>
        <w:t>、</w:t>
      </w:r>
      <w:r>
        <w:rPr>
          <w:rFonts w:ascii="仿宋_GB2312" w:eastAsia="仿宋_GB2312" w:hint="eastAsia"/>
          <w:sz w:val="32"/>
          <w:szCs w:val="32"/>
        </w:rPr>
        <w:t>慈善信托、志愿者管理等研究。</w:t>
      </w:r>
    </w:p>
    <w:p w:rsidR="00F76436" w:rsidRDefault="002B0B90">
      <w:pPr>
        <w:spacing w:line="360" w:lineRule="auto"/>
        <w:ind w:firstLine="640"/>
        <w:rPr>
          <w:rFonts w:ascii="仿宋_GB2312" w:eastAsia="仿宋_GB2312"/>
          <w:sz w:val="32"/>
          <w:szCs w:val="32"/>
        </w:rPr>
      </w:pPr>
      <w:r>
        <w:rPr>
          <w:rFonts w:ascii="仿宋_GB2312" w:eastAsia="仿宋_GB2312" w:hint="eastAsia"/>
          <w:sz w:val="32"/>
          <w:szCs w:val="32"/>
        </w:rPr>
        <w:t>（四）</w:t>
      </w:r>
      <w:bookmarkStart w:id="5" w:name="OLE_LINK4"/>
      <w:bookmarkStart w:id="6" w:name="OLE_LINK5"/>
      <w:r>
        <w:rPr>
          <w:rFonts w:ascii="仿宋_GB2312" w:eastAsia="仿宋_GB2312" w:hint="eastAsia"/>
          <w:sz w:val="32"/>
          <w:szCs w:val="32"/>
        </w:rPr>
        <w:t>慈善事业参与解决社会问题的实践模式研究</w:t>
      </w:r>
      <w:bookmarkEnd w:id="5"/>
      <w:bookmarkEnd w:id="6"/>
      <w:r>
        <w:rPr>
          <w:rFonts w:ascii="仿宋_GB2312" w:eastAsia="仿宋_GB2312" w:hint="eastAsia"/>
          <w:sz w:val="32"/>
          <w:szCs w:val="32"/>
        </w:rPr>
        <w:t>。包括但不限于老年人、妇女、儿童、残疾人救助和保护，社区、救灾、教育、科学、文化、卫生、体育等领域慈善事业参与解决社会问题和社会创新的实践研究。</w:t>
      </w:r>
    </w:p>
    <w:p w:rsidR="00F76436" w:rsidRDefault="002B0B90">
      <w:pPr>
        <w:spacing w:line="360" w:lineRule="auto"/>
        <w:ind w:firstLine="640"/>
        <w:rPr>
          <w:rFonts w:ascii="仿宋_GB2312" w:eastAsia="仿宋_GB2312"/>
          <w:sz w:val="32"/>
          <w:szCs w:val="32"/>
        </w:rPr>
      </w:pPr>
      <w:r>
        <w:rPr>
          <w:rFonts w:ascii="仿宋_GB2312" w:eastAsia="仿宋_GB2312" w:hint="eastAsia"/>
          <w:sz w:val="32"/>
          <w:szCs w:val="32"/>
        </w:rPr>
        <w:t>（五）慈善事业的多部门合作机制、慈善事业领域的标准研究及其它促进慈善事业发展的理论和实践研究。</w:t>
      </w:r>
    </w:p>
    <w:p w:rsidR="00F76436" w:rsidRDefault="002B0B90">
      <w:pPr>
        <w:spacing w:line="360" w:lineRule="auto"/>
        <w:ind w:firstLine="640"/>
        <w:rPr>
          <w:rFonts w:ascii="仿宋_GB2312" w:eastAsia="仿宋_GB2312"/>
          <w:sz w:val="32"/>
          <w:szCs w:val="32"/>
        </w:rPr>
      </w:pPr>
      <w:r>
        <w:rPr>
          <w:rFonts w:ascii="仿宋_GB2312" w:eastAsia="仿宋_GB2312" w:hint="eastAsia"/>
          <w:sz w:val="32"/>
          <w:szCs w:val="32"/>
        </w:rPr>
        <w:t>（六）其他与公益慈善相关的研究</w:t>
      </w:r>
    </w:p>
    <w:p w:rsidR="00F76436" w:rsidRDefault="002B0B90">
      <w:pPr>
        <w:spacing w:line="360" w:lineRule="auto"/>
        <w:ind w:firstLine="640"/>
        <w:rPr>
          <w:rFonts w:ascii="仿宋_GB2312" w:eastAsia="仿宋_GB2312"/>
          <w:b/>
          <w:sz w:val="32"/>
          <w:szCs w:val="32"/>
        </w:rPr>
      </w:pPr>
      <w:bookmarkStart w:id="7" w:name="OLE_LINK9"/>
      <w:bookmarkStart w:id="8" w:name="OLE_LINK11"/>
      <w:bookmarkStart w:id="9" w:name="OLE_LINK10"/>
      <w:r>
        <w:rPr>
          <w:rFonts w:ascii="仿宋_GB2312" w:eastAsia="仿宋_GB2312" w:hint="eastAsia"/>
          <w:b/>
          <w:sz w:val="32"/>
          <w:szCs w:val="32"/>
        </w:rPr>
        <w:t>三、成果要求</w:t>
      </w:r>
    </w:p>
    <w:p w:rsidR="00F76436" w:rsidRDefault="002B0B90">
      <w:pPr>
        <w:spacing w:line="360" w:lineRule="auto"/>
        <w:ind w:firstLine="640"/>
        <w:rPr>
          <w:rFonts w:ascii="仿宋_GB2312" w:eastAsia="仿宋_GB2312"/>
          <w:sz w:val="32"/>
          <w:szCs w:val="32"/>
        </w:rPr>
      </w:pPr>
      <w:r>
        <w:rPr>
          <w:rFonts w:ascii="仿宋_GB2312" w:eastAsia="仿宋_GB2312" w:hint="eastAsia"/>
          <w:sz w:val="32"/>
          <w:szCs w:val="32"/>
        </w:rPr>
        <w:t>研究成果须按照本《通知》要求，紧密结合中国慈善事业发展现状，深入开展理论和实践研究，思路清晰、数据准确、结构完整、内容详实、行文顺畅，具有学术性、创新性和实用性，并能够提出具有充分理论和实践基础支持的研究报告或</w:t>
      </w:r>
      <w:r>
        <w:rPr>
          <w:rFonts w:ascii="仿宋_GB2312" w:eastAsia="仿宋_GB2312"/>
          <w:sz w:val="32"/>
          <w:szCs w:val="32"/>
        </w:rPr>
        <w:t>论文</w:t>
      </w:r>
      <w:r>
        <w:rPr>
          <w:rFonts w:ascii="仿宋_GB2312" w:eastAsia="仿宋_GB2312" w:hint="eastAsia"/>
          <w:sz w:val="32"/>
          <w:szCs w:val="32"/>
        </w:rPr>
        <w:t>，字数原则上不少于15000字。</w:t>
      </w:r>
    </w:p>
    <w:p w:rsidR="00F76436" w:rsidRDefault="002B0B90">
      <w:pPr>
        <w:spacing w:line="360" w:lineRule="auto"/>
        <w:ind w:firstLine="640"/>
        <w:rPr>
          <w:rFonts w:ascii="仿宋_GB2312" w:eastAsia="仿宋_GB2312"/>
          <w:b/>
          <w:sz w:val="32"/>
          <w:szCs w:val="32"/>
        </w:rPr>
      </w:pPr>
      <w:r>
        <w:rPr>
          <w:rFonts w:ascii="仿宋_GB2312" w:eastAsia="仿宋_GB2312" w:hint="eastAsia"/>
          <w:b/>
          <w:sz w:val="32"/>
          <w:szCs w:val="32"/>
        </w:rPr>
        <w:t>四、项目评审与资助</w:t>
      </w:r>
    </w:p>
    <w:p w:rsidR="00F76436" w:rsidRDefault="002B0B90">
      <w:pPr>
        <w:spacing w:line="360" w:lineRule="auto"/>
        <w:ind w:firstLine="640"/>
        <w:rPr>
          <w:rFonts w:ascii="仿宋_GB2312" w:eastAsia="仿宋_GB2312"/>
          <w:sz w:val="32"/>
          <w:szCs w:val="32"/>
        </w:rPr>
      </w:pPr>
      <w:r>
        <w:rPr>
          <w:rFonts w:ascii="仿宋_GB2312" w:eastAsia="仿宋_GB2312" w:hint="eastAsia"/>
          <w:sz w:val="32"/>
          <w:szCs w:val="32"/>
        </w:rPr>
        <w:t>（一）项目资助研究金额约为</w:t>
      </w:r>
      <w:r>
        <w:rPr>
          <w:rFonts w:ascii="仿宋_GB2312" w:eastAsia="仿宋_GB2312"/>
          <w:sz w:val="32"/>
          <w:szCs w:val="32"/>
        </w:rPr>
        <w:t>120</w:t>
      </w:r>
      <w:r>
        <w:rPr>
          <w:rFonts w:ascii="仿宋_GB2312" w:eastAsia="仿宋_GB2312" w:hint="eastAsia"/>
          <w:sz w:val="32"/>
          <w:szCs w:val="32"/>
        </w:rPr>
        <w:t>万元，计划资助</w:t>
      </w:r>
      <w:r>
        <w:rPr>
          <w:rFonts w:ascii="仿宋_GB2312" w:eastAsia="仿宋_GB2312"/>
          <w:sz w:val="32"/>
          <w:szCs w:val="32"/>
        </w:rPr>
        <w:t>45</w:t>
      </w:r>
      <w:r>
        <w:rPr>
          <w:rFonts w:ascii="仿宋_GB2312" w:eastAsia="仿宋_GB2312" w:hint="eastAsia"/>
          <w:sz w:val="32"/>
          <w:szCs w:val="32"/>
        </w:rPr>
        <w:t>位青年学者。</w:t>
      </w:r>
    </w:p>
    <w:p w:rsidR="00F76436" w:rsidRDefault="002B0B90">
      <w:pPr>
        <w:spacing w:line="360" w:lineRule="auto"/>
        <w:ind w:firstLine="640"/>
        <w:rPr>
          <w:rFonts w:ascii="仿宋_GB2312" w:eastAsia="仿宋_GB2312"/>
          <w:sz w:val="32"/>
          <w:szCs w:val="32"/>
        </w:rPr>
      </w:pPr>
      <w:r>
        <w:rPr>
          <w:rFonts w:ascii="仿宋_GB2312" w:eastAsia="仿宋_GB2312" w:hint="eastAsia"/>
          <w:sz w:val="32"/>
          <w:szCs w:val="32"/>
        </w:rPr>
        <w:t>（二）项目将组建专家评审委员会，由专家评审委员会根据</w:t>
      </w:r>
      <w:r>
        <w:rPr>
          <w:rFonts w:ascii="仿宋_GB2312" w:eastAsia="仿宋_GB2312"/>
          <w:sz w:val="32"/>
          <w:szCs w:val="32"/>
        </w:rPr>
        <w:t>研究质量和课题经费需求</w:t>
      </w:r>
      <w:r>
        <w:rPr>
          <w:rFonts w:ascii="仿宋_GB2312" w:eastAsia="仿宋_GB2312" w:hint="eastAsia"/>
          <w:sz w:val="32"/>
          <w:szCs w:val="32"/>
        </w:rPr>
        <w:t>，</w:t>
      </w:r>
      <w:r>
        <w:rPr>
          <w:rFonts w:ascii="仿宋_GB2312" w:eastAsia="仿宋_GB2312"/>
          <w:sz w:val="32"/>
          <w:szCs w:val="32"/>
        </w:rPr>
        <w:t>经过初审、二审、面试三轮</w:t>
      </w:r>
      <w:r>
        <w:rPr>
          <w:rFonts w:ascii="仿宋_GB2312" w:eastAsia="仿宋_GB2312" w:hint="eastAsia"/>
          <w:sz w:val="32"/>
          <w:szCs w:val="32"/>
        </w:rPr>
        <w:lastRenderedPageBreak/>
        <w:t>评审</w:t>
      </w:r>
      <w:r>
        <w:rPr>
          <w:rFonts w:ascii="仿宋_GB2312" w:eastAsia="仿宋_GB2312"/>
          <w:sz w:val="32"/>
          <w:szCs w:val="32"/>
        </w:rPr>
        <w:t>，评</w:t>
      </w:r>
      <w:r>
        <w:rPr>
          <w:rFonts w:ascii="仿宋_GB2312" w:eastAsia="仿宋_GB2312" w:hint="eastAsia"/>
          <w:sz w:val="32"/>
          <w:szCs w:val="32"/>
        </w:rPr>
        <w:t>选</w:t>
      </w:r>
      <w:r>
        <w:rPr>
          <w:rFonts w:ascii="仿宋_GB2312" w:eastAsia="仿宋_GB2312"/>
          <w:sz w:val="32"/>
          <w:szCs w:val="32"/>
        </w:rPr>
        <w:t>出</w:t>
      </w:r>
      <w:r>
        <w:rPr>
          <w:rFonts w:ascii="仿宋_GB2312" w:eastAsia="仿宋_GB2312" w:hint="eastAsia"/>
          <w:sz w:val="32"/>
          <w:szCs w:val="32"/>
        </w:rPr>
        <w:t>一</w:t>
      </w:r>
      <w:r>
        <w:rPr>
          <w:rFonts w:ascii="仿宋_GB2312" w:eastAsia="仿宋_GB2312"/>
          <w:sz w:val="32"/>
          <w:szCs w:val="32"/>
        </w:rPr>
        <w:t>类</w:t>
      </w:r>
      <w:r>
        <w:rPr>
          <w:rFonts w:ascii="仿宋_GB2312" w:eastAsia="仿宋_GB2312" w:hint="eastAsia"/>
          <w:sz w:val="32"/>
          <w:szCs w:val="32"/>
        </w:rPr>
        <w:t>课题</w:t>
      </w:r>
      <w:r>
        <w:rPr>
          <w:rFonts w:ascii="仿宋_GB2312" w:eastAsia="仿宋_GB2312"/>
          <w:sz w:val="32"/>
          <w:szCs w:val="32"/>
        </w:rPr>
        <w:t>15</w:t>
      </w:r>
      <w:r>
        <w:rPr>
          <w:rFonts w:ascii="仿宋_GB2312" w:eastAsia="仿宋_GB2312" w:hint="eastAsia"/>
          <w:sz w:val="32"/>
          <w:szCs w:val="32"/>
        </w:rPr>
        <w:t>个</w:t>
      </w:r>
      <w:r>
        <w:rPr>
          <w:rFonts w:ascii="仿宋_GB2312" w:eastAsia="仿宋_GB2312"/>
          <w:sz w:val="32"/>
          <w:szCs w:val="32"/>
        </w:rPr>
        <w:t>，每个课题资助4</w:t>
      </w:r>
      <w:r>
        <w:rPr>
          <w:rFonts w:ascii="仿宋_GB2312" w:eastAsia="仿宋_GB2312" w:hint="eastAsia"/>
          <w:sz w:val="32"/>
          <w:szCs w:val="32"/>
        </w:rPr>
        <w:t>万元</w:t>
      </w:r>
      <w:r>
        <w:rPr>
          <w:rFonts w:ascii="仿宋_GB2312" w:eastAsia="仿宋_GB2312"/>
          <w:sz w:val="32"/>
          <w:szCs w:val="32"/>
        </w:rPr>
        <w:t>；</w:t>
      </w:r>
      <w:r>
        <w:rPr>
          <w:rFonts w:ascii="仿宋_GB2312" w:eastAsia="仿宋_GB2312" w:hint="eastAsia"/>
          <w:sz w:val="32"/>
          <w:szCs w:val="32"/>
        </w:rPr>
        <w:t>二类课题</w:t>
      </w:r>
      <w:r>
        <w:rPr>
          <w:rFonts w:ascii="仿宋_GB2312" w:eastAsia="仿宋_GB2312"/>
          <w:sz w:val="32"/>
          <w:szCs w:val="32"/>
        </w:rPr>
        <w:t>30</w:t>
      </w:r>
      <w:r>
        <w:rPr>
          <w:rFonts w:ascii="仿宋_GB2312" w:eastAsia="仿宋_GB2312" w:hint="eastAsia"/>
          <w:sz w:val="32"/>
          <w:szCs w:val="32"/>
        </w:rPr>
        <w:t>个</w:t>
      </w:r>
      <w:r>
        <w:rPr>
          <w:rFonts w:ascii="仿宋_GB2312" w:eastAsia="仿宋_GB2312"/>
          <w:sz w:val="32"/>
          <w:szCs w:val="32"/>
        </w:rPr>
        <w:t>，每个课题资助2</w:t>
      </w:r>
      <w:r>
        <w:rPr>
          <w:rFonts w:ascii="仿宋_GB2312" w:eastAsia="仿宋_GB2312" w:hint="eastAsia"/>
          <w:sz w:val="32"/>
          <w:szCs w:val="32"/>
        </w:rPr>
        <w:t>万元（最终资助名单视具体评审情况而定）。</w:t>
      </w:r>
    </w:p>
    <w:p w:rsidR="00F76436" w:rsidRDefault="002B0B90">
      <w:pPr>
        <w:spacing w:line="360" w:lineRule="auto"/>
        <w:ind w:firstLine="640"/>
        <w:rPr>
          <w:rFonts w:ascii="仿宋_GB2312" w:eastAsia="仿宋_GB2312"/>
          <w:sz w:val="32"/>
          <w:szCs w:val="32"/>
        </w:rPr>
      </w:pPr>
      <w:r>
        <w:rPr>
          <w:rFonts w:ascii="仿宋_GB2312" w:eastAsia="仿宋_GB2312" w:hint="eastAsia"/>
          <w:sz w:val="32"/>
          <w:szCs w:val="32"/>
        </w:rPr>
        <w:t>（三）项目资助将分期拨付，评审结束后拨付70%，项目完成并</w:t>
      </w:r>
      <w:proofErr w:type="gramStart"/>
      <w:r>
        <w:rPr>
          <w:rFonts w:ascii="仿宋_GB2312" w:eastAsia="仿宋_GB2312" w:hint="eastAsia"/>
          <w:sz w:val="32"/>
          <w:szCs w:val="32"/>
        </w:rPr>
        <w:t>通过结项评审</w:t>
      </w:r>
      <w:proofErr w:type="gramEnd"/>
      <w:r>
        <w:rPr>
          <w:rFonts w:ascii="仿宋_GB2312" w:eastAsia="仿宋_GB2312" w:hint="eastAsia"/>
          <w:sz w:val="32"/>
          <w:szCs w:val="32"/>
        </w:rPr>
        <w:t>后，拨付剩余的30%。</w:t>
      </w:r>
    </w:p>
    <w:p w:rsidR="00F76436" w:rsidRDefault="002B0B90">
      <w:pPr>
        <w:spacing w:line="360" w:lineRule="auto"/>
        <w:ind w:firstLine="640"/>
        <w:rPr>
          <w:rFonts w:ascii="仿宋_GB2312" w:eastAsia="仿宋_GB2312"/>
          <w:sz w:val="32"/>
          <w:szCs w:val="32"/>
        </w:rPr>
      </w:pPr>
      <w:r>
        <w:rPr>
          <w:rFonts w:ascii="仿宋_GB2312" w:eastAsia="仿宋_GB2312" w:hint="eastAsia"/>
          <w:sz w:val="32"/>
          <w:szCs w:val="32"/>
        </w:rPr>
        <w:t>（四）本项目将侧重支持青年学人在公益慈善文化方面的研究，拟奖励名额约占</w:t>
      </w:r>
      <w:r>
        <w:rPr>
          <w:rFonts w:ascii="仿宋_GB2312" w:eastAsia="仿宋_GB2312"/>
          <w:sz w:val="32"/>
          <w:szCs w:val="32"/>
        </w:rPr>
        <w:t>40%</w:t>
      </w:r>
      <w:r>
        <w:rPr>
          <w:rFonts w:ascii="仿宋_GB2312" w:eastAsia="仿宋_GB2312" w:hint="eastAsia"/>
          <w:sz w:val="32"/>
          <w:szCs w:val="32"/>
        </w:rPr>
        <w:t>。</w:t>
      </w:r>
    </w:p>
    <w:p w:rsidR="00F76436" w:rsidRDefault="002B0B90">
      <w:pPr>
        <w:spacing w:line="360" w:lineRule="auto"/>
        <w:ind w:firstLine="640"/>
        <w:rPr>
          <w:rFonts w:ascii="仿宋_GB2312" w:eastAsia="仿宋_GB2312"/>
          <w:sz w:val="32"/>
          <w:szCs w:val="32"/>
        </w:rPr>
      </w:pPr>
      <w:r>
        <w:rPr>
          <w:rFonts w:ascii="仿宋_GB2312" w:eastAsia="仿宋_GB2312" w:hint="eastAsia"/>
          <w:sz w:val="32"/>
          <w:szCs w:val="32"/>
        </w:rPr>
        <w:t>（五）项目资助将按照</w:t>
      </w:r>
      <w:r>
        <w:rPr>
          <w:rFonts w:ascii="仿宋_GB2312" w:eastAsia="仿宋_GB2312"/>
          <w:sz w:val="32"/>
          <w:szCs w:val="32"/>
        </w:rPr>
        <w:t>国家相关政策，由</w:t>
      </w:r>
      <w:r>
        <w:rPr>
          <w:rFonts w:ascii="仿宋_GB2312" w:eastAsia="仿宋_GB2312" w:hint="eastAsia"/>
          <w:sz w:val="32"/>
          <w:szCs w:val="32"/>
        </w:rPr>
        <w:t>中国</w:t>
      </w:r>
      <w:r>
        <w:rPr>
          <w:rFonts w:ascii="仿宋_GB2312" w:eastAsia="仿宋_GB2312"/>
          <w:sz w:val="32"/>
          <w:szCs w:val="32"/>
        </w:rPr>
        <w:t>慈善联合会代缴代付</w:t>
      </w:r>
      <w:r>
        <w:rPr>
          <w:rFonts w:ascii="仿宋_GB2312" w:eastAsia="仿宋_GB2312" w:hint="eastAsia"/>
          <w:sz w:val="32"/>
          <w:szCs w:val="32"/>
        </w:rPr>
        <w:t>相应税款</w:t>
      </w:r>
      <w:r>
        <w:rPr>
          <w:rFonts w:ascii="仿宋_GB2312" w:eastAsia="仿宋_GB2312"/>
          <w:sz w:val="32"/>
          <w:szCs w:val="32"/>
        </w:rPr>
        <w:t>。</w:t>
      </w:r>
    </w:p>
    <w:p w:rsidR="00F76436" w:rsidRDefault="002B0B90">
      <w:pPr>
        <w:ind w:firstLine="630"/>
        <w:rPr>
          <w:rFonts w:ascii="仿宋_GB2312" w:eastAsia="仿宋_GB2312"/>
          <w:b/>
          <w:sz w:val="32"/>
          <w:szCs w:val="32"/>
        </w:rPr>
      </w:pPr>
      <w:r>
        <w:rPr>
          <w:rFonts w:ascii="仿宋_GB2312" w:eastAsia="仿宋_GB2312" w:hint="eastAsia"/>
          <w:b/>
          <w:sz w:val="32"/>
          <w:szCs w:val="32"/>
        </w:rPr>
        <w:t>五、申报材料</w:t>
      </w:r>
    </w:p>
    <w:p w:rsidR="00F76436" w:rsidRDefault="002B0B90">
      <w:pPr>
        <w:ind w:firstLine="630"/>
        <w:rPr>
          <w:rFonts w:ascii="仿宋_GB2312" w:eastAsia="仿宋_GB2312"/>
          <w:sz w:val="32"/>
          <w:szCs w:val="32"/>
        </w:rPr>
      </w:pPr>
      <w:r>
        <w:rPr>
          <w:rFonts w:ascii="仿宋_GB2312" w:eastAsia="仿宋_GB2312" w:hint="eastAsia"/>
          <w:sz w:val="32"/>
          <w:szCs w:val="32"/>
        </w:rPr>
        <w:t>（一）</w:t>
      </w:r>
      <w:r>
        <w:rPr>
          <w:rFonts w:ascii="仿宋_GB2312" w:eastAsia="仿宋_GB2312"/>
          <w:sz w:val="32"/>
          <w:szCs w:val="32"/>
        </w:rPr>
        <w:t>申报材料：《</w:t>
      </w:r>
      <w:r>
        <w:rPr>
          <w:rFonts w:ascii="仿宋_GB2312" w:eastAsia="仿宋_GB2312" w:hint="eastAsia"/>
          <w:sz w:val="32"/>
          <w:szCs w:val="32"/>
        </w:rPr>
        <w:t>“竹林计划”</w:t>
      </w:r>
      <w:r w:rsidR="007A1A95">
        <w:rPr>
          <w:rFonts w:ascii="仿宋_GB2312" w:eastAsia="仿宋_GB2312" w:hint="eastAsia"/>
          <w:sz w:val="32"/>
          <w:szCs w:val="32"/>
        </w:rPr>
        <w:t>研究课题</w:t>
      </w:r>
      <w:r>
        <w:rPr>
          <w:rFonts w:ascii="仿宋_GB2312" w:eastAsia="仿宋_GB2312"/>
          <w:sz w:val="32"/>
          <w:szCs w:val="32"/>
        </w:rPr>
        <w:t>资助</w:t>
      </w:r>
      <w:r>
        <w:rPr>
          <w:rFonts w:ascii="仿宋_GB2312" w:eastAsia="仿宋_GB2312" w:hint="eastAsia"/>
          <w:sz w:val="32"/>
          <w:szCs w:val="32"/>
        </w:rPr>
        <w:t>计划申请书</w:t>
      </w:r>
      <w:r>
        <w:rPr>
          <w:rFonts w:ascii="仿宋_GB2312" w:eastAsia="仿宋_GB2312"/>
          <w:sz w:val="32"/>
          <w:szCs w:val="32"/>
        </w:rPr>
        <w:t>》</w:t>
      </w:r>
      <w:r>
        <w:rPr>
          <w:rFonts w:ascii="仿宋_GB2312" w:eastAsia="仿宋_GB2312" w:hint="eastAsia"/>
          <w:sz w:val="32"/>
          <w:szCs w:val="32"/>
        </w:rPr>
        <w:t>。</w:t>
      </w:r>
      <w:r>
        <w:rPr>
          <w:rFonts w:ascii="仿宋_GB2312" w:eastAsia="仿宋_GB2312"/>
          <w:sz w:val="32"/>
          <w:szCs w:val="32"/>
        </w:rPr>
        <w:br/>
        <w:t xml:space="preserve">　</w:t>
      </w:r>
      <w:r>
        <w:rPr>
          <w:rFonts w:ascii="仿宋_GB2312" w:eastAsia="仿宋_GB2312" w:hint="eastAsia"/>
          <w:sz w:val="32"/>
          <w:szCs w:val="32"/>
        </w:rPr>
        <w:t xml:space="preserve">  （二）申请书以电子版形式</w:t>
      </w:r>
      <w:r>
        <w:rPr>
          <w:rFonts w:ascii="仿宋_GB2312" w:eastAsia="仿宋_GB2312"/>
          <w:sz w:val="32"/>
          <w:szCs w:val="32"/>
        </w:rPr>
        <w:t>提供</w:t>
      </w:r>
      <w:r>
        <w:rPr>
          <w:rFonts w:ascii="仿宋_GB2312" w:eastAsia="仿宋_GB2312" w:hint="eastAsia"/>
          <w:sz w:val="32"/>
          <w:szCs w:val="32"/>
        </w:rPr>
        <w:t>，Word</w:t>
      </w:r>
      <w:r>
        <w:rPr>
          <w:rFonts w:ascii="仿宋_GB2312" w:eastAsia="仿宋_GB2312"/>
          <w:sz w:val="32"/>
          <w:szCs w:val="32"/>
        </w:rPr>
        <w:t>格式一份，PDF或图片格式（</w:t>
      </w:r>
      <w:r>
        <w:rPr>
          <w:rFonts w:ascii="仿宋_GB2312" w:eastAsia="仿宋_GB2312" w:hint="eastAsia"/>
          <w:sz w:val="32"/>
          <w:szCs w:val="32"/>
        </w:rPr>
        <w:t>需申请人</w:t>
      </w:r>
      <w:r>
        <w:rPr>
          <w:rFonts w:ascii="仿宋_GB2312" w:eastAsia="仿宋_GB2312"/>
          <w:sz w:val="32"/>
          <w:szCs w:val="32"/>
        </w:rPr>
        <w:t>本人签字）一份</w:t>
      </w:r>
      <w:r>
        <w:rPr>
          <w:rFonts w:ascii="仿宋_GB2312" w:eastAsia="仿宋_GB2312" w:hint="eastAsia"/>
          <w:sz w:val="32"/>
          <w:szCs w:val="32"/>
        </w:rPr>
        <w:t>，文件名</w:t>
      </w:r>
      <w:r>
        <w:rPr>
          <w:rFonts w:ascii="仿宋_GB2312" w:eastAsia="仿宋_GB2312"/>
          <w:sz w:val="32"/>
          <w:szCs w:val="32"/>
        </w:rPr>
        <w:t>统一</w:t>
      </w:r>
      <w:r>
        <w:rPr>
          <w:rFonts w:ascii="仿宋_GB2312" w:eastAsia="仿宋_GB2312" w:hint="eastAsia"/>
          <w:sz w:val="32"/>
          <w:szCs w:val="32"/>
        </w:rPr>
        <w:t>为“竹林计划+姓名+申请书”格式。</w:t>
      </w:r>
      <w:r>
        <w:rPr>
          <w:rFonts w:ascii="仿宋_GB2312" w:eastAsia="仿宋_GB2312"/>
          <w:sz w:val="32"/>
          <w:szCs w:val="32"/>
        </w:rPr>
        <w:t xml:space="preserve"> </w:t>
      </w:r>
    </w:p>
    <w:p w:rsidR="00F76436" w:rsidRDefault="002B0B90">
      <w:pPr>
        <w:ind w:firstLine="630"/>
        <w:rPr>
          <w:rFonts w:ascii="仿宋_GB2312" w:eastAsia="仿宋_GB2312"/>
          <w:sz w:val="32"/>
          <w:szCs w:val="32"/>
        </w:rPr>
      </w:pPr>
      <w:r>
        <w:rPr>
          <w:rFonts w:ascii="仿宋_GB2312" w:eastAsia="仿宋_GB2312" w:hint="eastAsia"/>
          <w:sz w:val="32"/>
          <w:szCs w:val="32"/>
        </w:rPr>
        <w:t>（三）如申报</w:t>
      </w:r>
      <w:r>
        <w:rPr>
          <w:rFonts w:ascii="仿宋_GB2312" w:eastAsia="仿宋_GB2312"/>
          <w:sz w:val="32"/>
          <w:szCs w:val="32"/>
        </w:rPr>
        <w:t>课题未能得到资助，</w:t>
      </w:r>
      <w:r>
        <w:rPr>
          <w:rFonts w:ascii="仿宋_GB2312" w:eastAsia="仿宋_GB2312" w:hint="eastAsia"/>
          <w:sz w:val="32"/>
          <w:szCs w:val="32"/>
        </w:rPr>
        <w:t>不以</w:t>
      </w:r>
      <w:r>
        <w:rPr>
          <w:rFonts w:ascii="仿宋_GB2312" w:eastAsia="仿宋_GB2312"/>
          <w:sz w:val="32"/>
          <w:szCs w:val="32"/>
        </w:rPr>
        <w:t>其他方式</w:t>
      </w:r>
      <w:r>
        <w:rPr>
          <w:rFonts w:ascii="仿宋_GB2312" w:eastAsia="仿宋_GB2312" w:hint="eastAsia"/>
          <w:sz w:val="32"/>
          <w:szCs w:val="32"/>
        </w:rPr>
        <w:t>另行通知</w:t>
      </w:r>
      <w:r>
        <w:rPr>
          <w:rFonts w:ascii="仿宋_GB2312" w:eastAsia="仿宋_GB2312"/>
          <w:sz w:val="32"/>
          <w:szCs w:val="32"/>
        </w:rPr>
        <w:t>。</w:t>
      </w:r>
      <w:r>
        <w:rPr>
          <w:rFonts w:ascii="仿宋_GB2312" w:eastAsia="仿宋_GB2312" w:hint="eastAsia"/>
          <w:sz w:val="32"/>
          <w:szCs w:val="32"/>
        </w:rPr>
        <w:t>项目方尊重作者的知识产权，未经作者书面认可，不得公开出版和发表。</w:t>
      </w:r>
    </w:p>
    <w:p w:rsidR="00F76436" w:rsidRDefault="002B0B90">
      <w:pPr>
        <w:ind w:firstLine="630"/>
        <w:rPr>
          <w:rFonts w:ascii="仿宋_GB2312" w:eastAsia="仿宋_GB2312"/>
          <w:b/>
          <w:sz w:val="32"/>
          <w:szCs w:val="32"/>
        </w:rPr>
      </w:pPr>
      <w:r>
        <w:rPr>
          <w:rFonts w:ascii="仿宋_GB2312" w:eastAsia="仿宋_GB2312" w:hint="eastAsia"/>
          <w:b/>
          <w:sz w:val="32"/>
          <w:szCs w:val="32"/>
        </w:rPr>
        <w:t>六、申报方法</w:t>
      </w:r>
    </w:p>
    <w:p w:rsidR="00F76436" w:rsidRDefault="002B0B90">
      <w:pPr>
        <w:ind w:firstLine="630"/>
        <w:rPr>
          <w:rFonts w:ascii="仿宋_GB2312" w:eastAsia="仿宋_GB2312"/>
          <w:sz w:val="32"/>
          <w:szCs w:val="32"/>
        </w:rPr>
      </w:pPr>
      <w:r>
        <w:rPr>
          <w:rFonts w:ascii="仿宋_GB2312" w:eastAsia="仿宋_GB2312" w:hint="eastAsia"/>
          <w:sz w:val="32"/>
          <w:szCs w:val="32"/>
        </w:rPr>
        <w:t>（一）申报截止日期为201</w:t>
      </w:r>
      <w:r>
        <w:rPr>
          <w:rFonts w:ascii="仿宋_GB2312" w:eastAsia="仿宋_GB2312"/>
          <w:sz w:val="32"/>
          <w:szCs w:val="32"/>
        </w:rPr>
        <w:t>7</w:t>
      </w:r>
      <w:r>
        <w:rPr>
          <w:rFonts w:ascii="仿宋_GB2312" w:eastAsia="仿宋_GB2312" w:hint="eastAsia"/>
          <w:sz w:val="32"/>
          <w:szCs w:val="32"/>
        </w:rPr>
        <w:t>年12月2</w:t>
      </w:r>
      <w:r w:rsidR="003A42C3">
        <w:rPr>
          <w:rFonts w:ascii="仿宋_GB2312" w:eastAsia="仿宋_GB2312" w:hint="eastAsia"/>
          <w:sz w:val="32"/>
          <w:szCs w:val="32"/>
        </w:rPr>
        <w:t>2</w:t>
      </w:r>
      <w:r>
        <w:rPr>
          <w:rFonts w:ascii="仿宋_GB2312" w:eastAsia="仿宋_GB2312" w:hint="eastAsia"/>
          <w:sz w:val="32"/>
          <w:szCs w:val="32"/>
        </w:rPr>
        <w:t>日。申报者须认真填写《“竹林计划”</w:t>
      </w:r>
      <w:r w:rsidR="007A1A95">
        <w:rPr>
          <w:rFonts w:ascii="仿宋_GB2312" w:eastAsia="仿宋_GB2312" w:hint="eastAsia"/>
          <w:sz w:val="32"/>
          <w:szCs w:val="32"/>
        </w:rPr>
        <w:t>研究课题</w:t>
      </w:r>
      <w:r>
        <w:rPr>
          <w:rFonts w:ascii="仿宋_GB2312" w:eastAsia="仿宋_GB2312"/>
          <w:sz w:val="32"/>
          <w:szCs w:val="32"/>
        </w:rPr>
        <w:t>资助</w:t>
      </w:r>
      <w:r>
        <w:rPr>
          <w:rFonts w:ascii="仿宋_GB2312" w:eastAsia="仿宋_GB2312" w:hint="eastAsia"/>
          <w:sz w:val="32"/>
          <w:szCs w:val="32"/>
        </w:rPr>
        <w:t>计划申请书》（见附件），如实</w:t>
      </w:r>
      <w:r>
        <w:rPr>
          <w:rFonts w:ascii="仿宋_GB2312" w:eastAsia="仿宋_GB2312"/>
          <w:sz w:val="32"/>
          <w:szCs w:val="32"/>
        </w:rPr>
        <w:t>填报课题组成员信息</w:t>
      </w:r>
      <w:r>
        <w:rPr>
          <w:rFonts w:ascii="仿宋_GB2312" w:eastAsia="仿宋_GB2312" w:hint="eastAsia"/>
          <w:sz w:val="32"/>
          <w:szCs w:val="32"/>
        </w:rPr>
        <w:t>。</w:t>
      </w:r>
      <w:r>
        <w:rPr>
          <w:rFonts w:ascii="仿宋_GB2312" w:eastAsia="仿宋_GB2312" w:hint="eastAsia"/>
          <w:sz w:val="32"/>
          <w:szCs w:val="32"/>
        </w:rPr>
        <w:t> </w:t>
      </w:r>
    </w:p>
    <w:p w:rsidR="00F76436" w:rsidRDefault="002B0B90">
      <w:pPr>
        <w:ind w:firstLine="630"/>
        <w:rPr>
          <w:rFonts w:ascii="仿宋_GB2312" w:eastAsia="仿宋_GB2312"/>
          <w:sz w:val="32"/>
          <w:szCs w:val="32"/>
        </w:rPr>
      </w:pPr>
      <w:r>
        <w:rPr>
          <w:rFonts w:ascii="仿宋_GB2312" w:eastAsia="仿宋_GB2312" w:hint="eastAsia"/>
          <w:sz w:val="32"/>
          <w:szCs w:val="32"/>
        </w:rPr>
        <w:lastRenderedPageBreak/>
        <w:t>（二）请将</w:t>
      </w:r>
      <w:r>
        <w:rPr>
          <w:rFonts w:ascii="仿宋_GB2312" w:eastAsia="仿宋_GB2312"/>
          <w:sz w:val="32"/>
          <w:szCs w:val="32"/>
        </w:rPr>
        <w:t>填报完整的</w:t>
      </w:r>
      <w:r>
        <w:rPr>
          <w:rFonts w:ascii="仿宋_GB2312" w:eastAsia="仿宋_GB2312" w:hint="eastAsia"/>
          <w:sz w:val="32"/>
          <w:szCs w:val="32"/>
        </w:rPr>
        <w:t>两份电子</w:t>
      </w:r>
      <w:r>
        <w:rPr>
          <w:rFonts w:ascii="仿宋_GB2312" w:eastAsia="仿宋_GB2312"/>
          <w:sz w:val="32"/>
          <w:szCs w:val="32"/>
        </w:rPr>
        <w:t>申请表</w:t>
      </w:r>
      <w:r>
        <w:rPr>
          <w:rFonts w:ascii="仿宋_GB2312" w:eastAsia="仿宋_GB2312" w:hint="eastAsia"/>
          <w:sz w:val="32"/>
          <w:szCs w:val="32"/>
        </w:rPr>
        <w:t>（word</w:t>
      </w:r>
      <w:r>
        <w:rPr>
          <w:rFonts w:ascii="仿宋_GB2312" w:eastAsia="仿宋_GB2312"/>
          <w:sz w:val="32"/>
          <w:szCs w:val="32"/>
        </w:rPr>
        <w:t>版和PDF版</w:t>
      </w:r>
      <w:r>
        <w:rPr>
          <w:rFonts w:ascii="仿宋_GB2312" w:eastAsia="仿宋_GB2312" w:hint="eastAsia"/>
          <w:sz w:val="32"/>
          <w:szCs w:val="32"/>
        </w:rPr>
        <w:t>）</w:t>
      </w:r>
      <w:r>
        <w:rPr>
          <w:rFonts w:ascii="仿宋_GB2312" w:eastAsia="仿宋_GB2312"/>
          <w:sz w:val="32"/>
          <w:szCs w:val="32"/>
        </w:rPr>
        <w:t>发送至</w:t>
      </w:r>
      <w:r>
        <w:rPr>
          <w:rFonts w:ascii="仿宋_GB2312" w:eastAsia="仿宋_GB2312" w:hint="eastAsia"/>
          <w:sz w:val="32"/>
          <w:szCs w:val="32"/>
        </w:rPr>
        <w:t>中国慈善联合会“竹林计划项目组”邮箱</w:t>
      </w:r>
      <w:r>
        <w:rPr>
          <w:rFonts w:ascii="仿宋_GB2312" w:eastAsia="仿宋_GB2312"/>
          <w:sz w:val="32"/>
          <w:szCs w:val="32"/>
        </w:rPr>
        <w:t>：</w:t>
      </w:r>
      <w:r>
        <w:rPr>
          <w:rFonts w:ascii="仿宋_GB2312" w:eastAsia="仿宋_GB2312" w:hint="eastAsia"/>
          <w:sz w:val="32"/>
          <w:szCs w:val="32"/>
        </w:rPr>
        <w:t>chenchen@charityalliance.org.cn</w:t>
      </w:r>
    </w:p>
    <w:p w:rsidR="00F76436" w:rsidRDefault="002B0B90">
      <w:pPr>
        <w:ind w:firstLine="630"/>
        <w:rPr>
          <w:rFonts w:ascii="仿宋_GB2312" w:eastAsia="仿宋_GB2312"/>
          <w:sz w:val="32"/>
          <w:szCs w:val="32"/>
        </w:rPr>
      </w:pPr>
      <w:r>
        <w:rPr>
          <w:rFonts w:ascii="仿宋_GB2312" w:eastAsia="仿宋_GB2312" w:hint="eastAsia"/>
          <w:sz w:val="32"/>
          <w:szCs w:val="32"/>
        </w:rPr>
        <w:t>（三）项目组将组建专家评审委员会对申报材料进行评审，预计于201</w:t>
      </w:r>
      <w:r>
        <w:rPr>
          <w:rFonts w:ascii="仿宋_GB2312" w:eastAsia="仿宋_GB2312"/>
          <w:sz w:val="32"/>
          <w:szCs w:val="32"/>
        </w:rPr>
        <w:t>8</w:t>
      </w:r>
      <w:r>
        <w:rPr>
          <w:rFonts w:ascii="仿宋_GB2312" w:eastAsia="仿宋_GB2312" w:hint="eastAsia"/>
          <w:sz w:val="32"/>
          <w:szCs w:val="32"/>
        </w:rPr>
        <w:t>年</w:t>
      </w:r>
      <w:r>
        <w:rPr>
          <w:rFonts w:ascii="仿宋_GB2312" w:eastAsia="仿宋_GB2312"/>
          <w:sz w:val="32"/>
          <w:szCs w:val="32"/>
        </w:rPr>
        <w:t>2</w:t>
      </w:r>
      <w:r>
        <w:rPr>
          <w:rFonts w:ascii="仿宋_GB2312" w:eastAsia="仿宋_GB2312" w:hint="eastAsia"/>
          <w:sz w:val="32"/>
          <w:szCs w:val="32"/>
        </w:rPr>
        <w:t>月公布评审结果并实施资助。</w:t>
      </w:r>
    </w:p>
    <w:p w:rsidR="00F76436" w:rsidRPr="00E3431F" w:rsidRDefault="002B0B90">
      <w:pPr>
        <w:ind w:firstLine="630"/>
        <w:rPr>
          <w:rFonts w:ascii="仿宋_GB2312" w:eastAsia="仿宋_GB2312"/>
          <w:b/>
          <w:sz w:val="32"/>
          <w:szCs w:val="32"/>
        </w:rPr>
      </w:pPr>
      <w:r w:rsidRPr="00E3431F">
        <w:rPr>
          <w:rFonts w:ascii="仿宋_GB2312" w:eastAsia="仿宋_GB2312" w:hint="eastAsia"/>
          <w:b/>
          <w:sz w:val="32"/>
          <w:szCs w:val="32"/>
        </w:rPr>
        <w:t>七、联系方式</w:t>
      </w:r>
    </w:p>
    <w:p w:rsidR="00F76436" w:rsidRDefault="002B0B90">
      <w:pPr>
        <w:ind w:firstLineChars="200" w:firstLine="640"/>
        <w:rPr>
          <w:rFonts w:ascii="仿宋_GB2312" w:eastAsia="仿宋_GB2312"/>
          <w:sz w:val="32"/>
          <w:szCs w:val="32"/>
        </w:rPr>
      </w:pPr>
      <w:r>
        <w:rPr>
          <w:rFonts w:ascii="仿宋_GB2312" w:eastAsia="仿宋_GB2312"/>
          <w:sz w:val="32"/>
          <w:szCs w:val="32"/>
        </w:rPr>
        <w:t>联系人：陈琛</w:t>
      </w:r>
      <w:r w:rsidR="0049700A">
        <w:rPr>
          <w:rFonts w:ascii="仿宋_GB2312" w:eastAsia="仿宋_GB2312" w:hint="eastAsia"/>
          <w:sz w:val="32"/>
          <w:szCs w:val="32"/>
        </w:rPr>
        <w:t>、魏婕</w:t>
      </w:r>
      <w:r>
        <w:rPr>
          <w:rFonts w:ascii="仿宋_GB2312" w:eastAsia="仿宋_GB2312"/>
          <w:sz w:val="32"/>
          <w:szCs w:val="32"/>
        </w:rPr>
        <w:br/>
      </w:r>
      <w:r w:rsidR="000C5CEA">
        <w:rPr>
          <w:rFonts w:ascii="仿宋_GB2312" w:eastAsia="仿宋_GB2312" w:hint="eastAsia"/>
          <w:sz w:val="32"/>
          <w:szCs w:val="32"/>
        </w:rPr>
        <w:t xml:space="preserve">    </w:t>
      </w:r>
      <w:r>
        <w:rPr>
          <w:rFonts w:ascii="仿宋_GB2312" w:eastAsia="仿宋_GB2312"/>
          <w:sz w:val="32"/>
          <w:szCs w:val="32"/>
        </w:rPr>
        <w:t>联系电话：</w:t>
      </w:r>
      <w:r>
        <w:rPr>
          <w:rFonts w:ascii="仿宋_GB2312" w:eastAsia="仿宋_GB2312" w:hint="eastAsia"/>
          <w:sz w:val="32"/>
          <w:szCs w:val="32"/>
        </w:rPr>
        <w:t>（</w:t>
      </w:r>
      <w:r>
        <w:rPr>
          <w:rFonts w:ascii="仿宋_GB2312" w:eastAsia="仿宋_GB2312"/>
          <w:sz w:val="32"/>
          <w:szCs w:val="32"/>
        </w:rPr>
        <w:t>010</w:t>
      </w:r>
      <w:r>
        <w:rPr>
          <w:rFonts w:ascii="仿宋_GB2312" w:eastAsia="仿宋_GB2312" w:hint="eastAsia"/>
          <w:sz w:val="32"/>
          <w:szCs w:val="32"/>
        </w:rPr>
        <w:t>）83520447-</w:t>
      </w:r>
      <w:r w:rsidR="0049700A">
        <w:rPr>
          <w:rFonts w:ascii="仿宋_GB2312" w:eastAsia="仿宋_GB2312" w:hint="eastAsia"/>
          <w:sz w:val="32"/>
          <w:szCs w:val="32"/>
        </w:rPr>
        <w:t>8396、</w:t>
      </w:r>
      <w:r>
        <w:rPr>
          <w:rFonts w:ascii="仿宋_GB2312" w:eastAsia="仿宋_GB2312" w:hint="eastAsia"/>
          <w:sz w:val="32"/>
          <w:szCs w:val="32"/>
        </w:rPr>
        <w:t>8</w:t>
      </w:r>
      <w:r>
        <w:rPr>
          <w:rFonts w:ascii="仿宋_GB2312" w:eastAsia="仿宋_GB2312"/>
          <w:sz w:val="32"/>
          <w:szCs w:val="32"/>
        </w:rPr>
        <w:t>411</w:t>
      </w:r>
    </w:p>
    <w:p w:rsidR="00FA7613" w:rsidRPr="00597107" w:rsidRDefault="002B0B90" w:rsidP="00597107">
      <w:pPr>
        <w:ind w:firstLineChars="200" w:firstLine="640"/>
        <w:rPr>
          <w:rFonts w:ascii="仿宋_GB2312" w:eastAsia="仿宋_GB2312"/>
          <w:sz w:val="32"/>
          <w:szCs w:val="32"/>
        </w:rPr>
      </w:pPr>
      <w:r>
        <w:rPr>
          <w:rFonts w:ascii="仿宋_GB2312" w:eastAsia="仿宋_GB2312" w:hint="eastAsia"/>
          <w:sz w:val="32"/>
          <w:szCs w:val="32"/>
        </w:rPr>
        <w:t>邮箱：</w:t>
      </w:r>
      <w:hyperlink r:id="rId7" w:history="1">
        <w:r w:rsidRPr="000C5CEA">
          <w:rPr>
            <w:rFonts w:ascii="仿宋_GB2312" w:eastAsia="仿宋_GB2312" w:hint="eastAsia"/>
            <w:sz w:val="32"/>
            <w:szCs w:val="32"/>
          </w:rPr>
          <w:t>chenchen@charityalliance.org.cn</w:t>
        </w:r>
      </w:hyperlink>
    </w:p>
    <w:p w:rsidR="00F76436" w:rsidRDefault="002B0B90">
      <w:pPr>
        <w:ind w:firstLineChars="200" w:firstLine="643"/>
        <w:rPr>
          <w:rFonts w:ascii="仿宋_GB2312" w:eastAsia="仿宋_GB2312"/>
          <w:b/>
          <w:sz w:val="32"/>
          <w:szCs w:val="32"/>
        </w:rPr>
      </w:pPr>
      <w:r>
        <w:rPr>
          <w:rFonts w:ascii="仿宋_GB2312" w:eastAsia="仿宋_GB2312"/>
          <w:b/>
          <w:sz w:val="32"/>
          <w:szCs w:val="32"/>
        </w:rPr>
        <w:t>本办法的解释权属</w:t>
      </w:r>
      <w:proofErr w:type="gramStart"/>
      <w:r>
        <w:rPr>
          <w:rFonts w:ascii="仿宋_GB2312" w:eastAsia="仿宋_GB2312" w:hint="eastAsia"/>
          <w:b/>
          <w:sz w:val="32"/>
          <w:szCs w:val="32"/>
        </w:rPr>
        <w:t>敦</w:t>
      </w:r>
      <w:proofErr w:type="gramEnd"/>
      <w:r>
        <w:rPr>
          <w:rFonts w:ascii="仿宋_GB2312" w:eastAsia="仿宋_GB2312" w:hint="eastAsia"/>
          <w:b/>
          <w:sz w:val="32"/>
          <w:szCs w:val="32"/>
        </w:rPr>
        <w:t>和</w:t>
      </w:r>
      <w:r>
        <w:rPr>
          <w:rFonts w:ascii="仿宋_GB2312" w:eastAsia="仿宋_GB2312" w:hint="eastAsia"/>
          <w:sz w:val="32"/>
          <w:szCs w:val="32"/>
        </w:rPr>
        <w:t>·</w:t>
      </w:r>
      <w:r>
        <w:rPr>
          <w:rFonts w:ascii="仿宋_GB2312" w:eastAsia="仿宋_GB2312" w:hint="eastAsia"/>
          <w:b/>
          <w:sz w:val="32"/>
          <w:szCs w:val="32"/>
        </w:rPr>
        <w:t>竹林计划项目工作组</w:t>
      </w:r>
    </w:p>
    <w:p w:rsidR="00597107" w:rsidRDefault="00597107" w:rsidP="00597107">
      <w:pPr>
        <w:ind w:firstLineChars="200" w:firstLine="640"/>
        <w:rPr>
          <w:rFonts w:ascii="仿宋_GB2312" w:eastAsia="仿宋_GB2312"/>
          <w:sz w:val="32"/>
          <w:szCs w:val="32"/>
        </w:rPr>
      </w:pPr>
    </w:p>
    <w:p w:rsidR="00F76436" w:rsidRDefault="002B0B90">
      <w:pPr>
        <w:ind w:firstLineChars="200" w:firstLine="640"/>
        <w:rPr>
          <w:rFonts w:ascii="仿宋_GB2312" w:eastAsia="仿宋_GB2312"/>
          <w:sz w:val="32"/>
          <w:szCs w:val="32"/>
        </w:rPr>
      </w:pPr>
      <w:r>
        <w:rPr>
          <w:rFonts w:ascii="仿宋_GB2312" w:eastAsia="仿宋_GB2312" w:hint="eastAsia"/>
          <w:sz w:val="32"/>
          <w:szCs w:val="32"/>
        </w:rPr>
        <w:t>附件：“</w:t>
      </w:r>
      <w:proofErr w:type="gramStart"/>
      <w:r>
        <w:rPr>
          <w:rFonts w:ascii="仿宋_GB2312" w:eastAsia="仿宋_GB2312" w:hint="eastAsia"/>
          <w:sz w:val="32"/>
          <w:szCs w:val="32"/>
        </w:rPr>
        <w:t>敦</w:t>
      </w:r>
      <w:proofErr w:type="gramEnd"/>
      <w:r>
        <w:rPr>
          <w:rFonts w:ascii="仿宋_GB2312" w:eastAsia="仿宋_GB2312" w:hint="eastAsia"/>
          <w:sz w:val="32"/>
          <w:szCs w:val="32"/>
        </w:rPr>
        <w:t>和·竹林计划”研究</w:t>
      </w:r>
      <w:r w:rsidR="00DD33D2">
        <w:rPr>
          <w:rFonts w:ascii="仿宋_GB2312" w:eastAsia="仿宋_GB2312" w:hint="eastAsia"/>
          <w:sz w:val="32"/>
          <w:szCs w:val="32"/>
        </w:rPr>
        <w:t>课题</w:t>
      </w:r>
      <w:r>
        <w:rPr>
          <w:rFonts w:ascii="仿宋_GB2312" w:eastAsia="仿宋_GB2312"/>
          <w:sz w:val="32"/>
          <w:szCs w:val="32"/>
        </w:rPr>
        <w:t>资助</w:t>
      </w:r>
      <w:r>
        <w:rPr>
          <w:rFonts w:ascii="仿宋_GB2312" w:eastAsia="仿宋_GB2312" w:hint="eastAsia"/>
          <w:sz w:val="32"/>
          <w:szCs w:val="32"/>
        </w:rPr>
        <w:t>计划申请书</w:t>
      </w:r>
    </w:p>
    <w:bookmarkEnd w:id="7"/>
    <w:bookmarkEnd w:id="8"/>
    <w:bookmarkEnd w:id="9"/>
    <w:p w:rsidR="00F76436" w:rsidRDefault="00F76436">
      <w:pPr>
        <w:ind w:firstLineChars="1650" w:firstLine="5280"/>
        <w:rPr>
          <w:rFonts w:ascii="仿宋_GB2312" w:eastAsia="仿宋_GB2312"/>
          <w:sz w:val="32"/>
          <w:szCs w:val="32"/>
        </w:rPr>
      </w:pPr>
    </w:p>
    <w:p w:rsidR="00F76436" w:rsidRDefault="00F76436">
      <w:pPr>
        <w:ind w:firstLineChars="1650" w:firstLine="5280"/>
        <w:rPr>
          <w:rFonts w:ascii="仿宋_GB2312" w:eastAsia="仿宋_GB2312"/>
          <w:sz w:val="32"/>
          <w:szCs w:val="32"/>
        </w:rPr>
      </w:pPr>
    </w:p>
    <w:p w:rsidR="00F76436" w:rsidRDefault="00F76436">
      <w:pPr>
        <w:ind w:firstLineChars="1650" w:firstLine="5280"/>
        <w:rPr>
          <w:rFonts w:ascii="仿宋_GB2312" w:eastAsia="仿宋_GB2312"/>
          <w:sz w:val="32"/>
          <w:szCs w:val="32"/>
        </w:rPr>
      </w:pPr>
    </w:p>
    <w:p w:rsidR="00F76436" w:rsidRDefault="003F78E7">
      <w:pPr>
        <w:ind w:firstLineChars="1650" w:firstLine="5280"/>
        <w:rPr>
          <w:rFonts w:ascii="仿宋_GB2312" w:eastAsia="仿宋_GB2312"/>
          <w:sz w:val="32"/>
          <w:szCs w:val="32"/>
        </w:rPr>
      </w:pPr>
      <w:r>
        <w:rPr>
          <w:rFonts w:ascii="仿宋_GB2312" w:eastAsia="仿宋_GB2312" w:hint="eastAsia"/>
          <w:sz w:val="32"/>
          <w:szCs w:val="32"/>
        </w:rPr>
        <w:t xml:space="preserve"> </w:t>
      </w:r>
      <w:r w:rsidR="002B0B90">
        <w:rPr>
          <w:rFonts w:ascii="仿宋_GB2312" w:eastAsia="仿宋_GB2312" w:hint="eastAsia"/>
          <w:sz w:val="32"/>
          <w:szCs w:val="32"/>
        </w:rPr>
        <w:t>中国慈善联合会</w:t>
      </w:r>
    </w:p>
    <w:p w:rsidR="00F76436" w:rsidRDefault="002B0B90">
      <w:pPr>
        <w:ind w:firstLineChars="1650" w:firstLine="5280"/>
        <w:rPr>
          <w:rFonts w:ascii="仿宋_GB2312" w:eastAsia="仿宋_GB2312"/>
          <w:sz w:val="32"/>
          <w:szCs w:val="32"/>
        </w:rPr>
      </w:pPr>
      <w:r>
        <w:rPr>
          <w:rFonts w:ascii="仿宋_GB2312" w:eastAsia="仿宋_GB2312" w:hint="eastAsia"/>
          <w:sz w:val="32"/>
          <w:szCs w:val="32"/>
        </w:rPr>
        <w:t>201</w:t>
      </w:r>
      <w:r>
        <w:rPr>
          <w:rFonts w:ascii="仿宋_GB2312" w:eastAsia="仿宋_GB2312"/>
          <w:sz w:val="32"/>
          <w:szCs w:val="32"/>
        </w:rPr>
        <w:t>7</w:t>
      </w:r>
      <w:r>
        <w:rPr>
          <w:rFonts w:ascii="仿宋_GB2312" w:eastAsia="仿宋_GB2312" w:hint="eastAsia"/>
          <w:sz w:val="32"/>
          <w:szCs w:val="32"/>
        </w:rPr>
        <w:t>年</w:t>
      </w:r>
      <w:r>
        <w:rPr>
          <w:rFonts w:ascii="仿宋_GB2312" w:eastAsia="仿宋_GB2312"/>
          <w:sz w:val="32"/>
          <w:szCs w:val="32"/>
        </w:rPr>
        <w:t>10</w:t>
      </w:r>
      <w:r>
        <w:rPr>
          <w:rFonts w:ascii="仿宋_GB2312" w:eastAsia="仿宋_GB2312" w:hint="eastAsia"/>
          <w:sz w:val="32"/>
          <w:szCs w:val="32"/>
        </w:rPr>
        <w:t>月</w:t>
      </w:r>
      <w:r w:rsidR="003A42C3">
        <w:rPr>
          <w:rFonts w:ascii="仿宋_GB2312" w:eastAsia="仿宋_GB2312" w:hint="eastAsia"/>
          <w:sz w:val="32"/>
          <w:szCs w:val="32"/>
        </w:rPr>
        <w:t>2</w:t>
      </w:r>
      <w:r w:rsidR="009A39EE">
        <w:rPr>
          <w:rFonts w:ascii="仿宋_GB2312" w:eastAsia="仿宋_GB2312" w:hint="eastAsia"/>
          <w:sz w:val="32"/>
          <w:szCs w:val="32"/>
        </w:rPr>
        <w:t>3</w:t>
      </w:r>
      <w:r>
        <w:rPr>
          <w:rFonts w:ascii="仿宋_GB2312" w:eastAsia="仿宋_GB2312" w:hint="eastAsia"/>
          <w:sz w:val="32"/>
          <w:szCs w:val="32"/>
        </w:rPr>
        <w:t>日</w:t>
      </w:r>
    </w:p>
    <w:p w:rsidR="00F76436" w:rsidRDefault="00F76436">
      <w:pPr>
        <w:rPr>
          <w:rFonts w:ascii="仿宋_GB2312" w:eastAsia="仿宋_GB2312"/>
          <w:sz w:val="32"/>
          <w:szCs w:val="32"/>
        </w:rPr>
      </w:pPr>
    </w:p>
    <w:p w:rsidR="00F76436" w:rsidRDefault="00F76436" w:rsidP="00136BA6">
      <w:pPr>
        <w:widowControl/>
        <w:jc w:val="left"/>
      </w:pPr>
    </w:p>
    <w:sectPr w:rsidR="00F76436" w:rsidSect="00F7643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7A06" w:rsidRDefault="00BD7A06" w:rsidP="00F76436">
      <w:r>
        <w:separator/>
      </w:r>
    </w:p>
  </w:endnote>
  <w:endnote w:type="continuationSeparator" w:id="0">
    <w:p w:rsidR="00BD7A06" w:rsidRDefault="00BD7A06" w:rsidP="00F764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77594"/>
    </w:sdtPr>
    <w:sdtContent>
      <w:p w:rsidR="00F76436" w:rsidRDefault="00B54713">
        <w:pPr>
          <w:pStyle w:val="a5"/>
          <w:jc w:val="center"/>
        </w:pPr>
        <w:r w:rsidRPr="00B54713">
          <w:fldChar w:fldCharType="begin"/>
        </w:r>
        <w:r w:rsidR="002B0B90">
          <w:instrText xml:space="preserve"> PAGE   \* MERGEFORMAT </w:instrText>
        </w:r>
        <w:r w:rsidRPr="00B54713">
          <w:fldChar w:fldCharType="separate"/>
        </w:r>
        <w:r w:rsidR="007A1A95" w:rsidRPr="007A1A95">
          <w:rPr>
            <w:noProof/>
            <w:lang w:val="zh-CN"/>
          </w:rPr>
          <w:t>1</w:t>
        </w:r>
        <w:r>
          <w:rPr>
            <w:lang w:val="zh-CN"/>
          </w:rPr>
          <w:fldChar w:fldCharType="end"/>
        </w:r>
      </w:p>
    </w:sdtContent>
  </w:sdt>
  <w:p w:rsidR="00F76436" w:rsidRDefault="00F7643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7A06" w:rsidRDefault="00BD7A06" w:rsidP="00F76436">
      <w:r>
        <w:separator/>
      </w:r>
    </w:p>
  </w:footnote>
  <w:footnote w:type="continuationSeparator" w:id="0">
    <w:p w:rsidR="00BD7A06" w:rsidRDefault="00BD7A06" w:rsidP="00F764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608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7AF4"/>
    <w:rsid w:val="00084DF5"/>
    <w:rsid w:val="00096700"/>
    <w:rsid w:val="000C5CEA"/>
    <w:rsid w:val="00136BA6"/>
    <w:rsid w:val="00172A27"/>
    <w:rsid w:val="00177F64"/>
    <w:rsid w:val="001847BC"/>
    <w:rsid w:val="001974A7"/>
    <w:rsid w:val="001B3C74"/>
    <w:rsid w:val="001F3C97"/>
    <w:rsid w:val="00261D8D"/>
    <w:rsid w:val="002B0B90"/>
    <w:rsid w:val="002C3A7D"/>
    <w:rsid w:val="002E505D"/>
    <w:rsid w:val="003020A1"/>
    <w:rsid w:val="0030450C"/>
    <w:rsid w:val="00353409"/>
    <w:rsid w:val="00371453"/>
    <w:rsid w:val="003A42C3"/>
    <w:rsid w:val="003F78E7"/>
    <w:rsid w:val="00432FA2"/>
    <w:rsid w:val="00446FC0"/>
    <w:rsid w:val="0045246D"/>
    <w:rsid w:val="00492E15"/>
    <w:rsid w:val="0049700A"/>
    <w:rsid w:val="004D393F"/>
    <w:rsid w:val="004F382B"/>
    <w:rsid w:val="0050441C"/>
    <w:rsid w:val="00577BA5"/>
    <w:rsid w:val="00593BAF"/>
    <w:rsid w:val="00597107"/>
    <w:rsid w:val="00597F4D"/>
    <w:rsid w:val="005A6BA9"/>
    <w:rsid w:val="005F4904"/>
    <w:rsid w:val="006772BD"/>
    <w:rsid w:val="006A7E97"/>
    <w:rsid w:val="006C53F9"/>
    <w:rsid w:val="00715A5C"/>
    <w:rsid w:val="00723003"/>
    <w:rsid w:val="007404E3"/>
    <w:rsid w:val="00763747"/>
    <w:rsid w:val="007828C8"/>
    <w:rsid w:val="007A1A95"/>
    <w:rsid w:val="007C247B"/>
    <w:rsid w:val="007F3E2F"/>
    <w:rsid w:val="00873DF1"/>
    <w:rsid w:val="00891C52"/>
    <w:rsid w:val="008A34E0"/>
    <w:rsid w:val="00917AB5"/>
    <w:rsid w:val="0095360E"/>
    <w:rsid w:val="009645EF"/>
    <w:rsid w:val="009A1069"/>
    <w:rsid w:val="009A39EE"/>
    <w:rsid w:val="009E42C2"/>
    <w:rsid w:val="009E739F"/>
    <w:rsid w:val="00A01572"/>
    <w:rsid w:val="00A0305B"/>
    <w:rsid w:val="00A15DCA"/>
    <w:rsid w:val="00A33B6E"/>
    <w:rsid w:val="00A73224"/>
    <w:rsid w:val="00A929AC"/>
    <w:rsid w:val="00AA45A4"/>
    <w:rsid w:val="00AD419E"/>
    <w:rsid w:val="00B37A11"/>
    <w:rsid w:val="00B54713"/>
    <w:rsid w:val="00BB1AE1"/>
    <w:rsid w:val="00BC672E"/>
    <w:rsid w:val="00BD2CDD"/>
    <w:rsid w:val="00BD7A06"/>
    <w:rsid w:val="00C04E0C"/>
    <w:rsid w:val="00C32EC0"/>
    <w:rsid w:val="00C810B7"/>
    <w:rsid w:val="00CC086A"/>
    <w:rsid w:val="00CF051B"/>
    <w:rsid w:val="00D201A7"/>
    <w:rsid w:val="00D240C2"/>
    <w:rsid w:val="00D271C5"/>
    <w:rsid w:val="00D749DC"/>
    <w:rsid w:val="00D84B69"/>
    <w:rsid w:val="00DC332B"/>
    <w:rsid w:val="00DC46B7"/>
    <w:rsid w:val="00DD33D2"/>
    <w:rsid w:val="00E039F5"/>
    <w:rsid w:val="00E105BE"/>
    <w:rsid w:val="00E24966"/>
    <w:rsid w:val="00E3431F"/>
    <w:rsid w:val="00E41AC9"/>
    <w:rsid w:val="00F76436"/>
    <w:rsid w:val="00FA7613"/>
    <w:rsid w:val="00FE6E49"/>
    <w:rsid w:val="14590809"/>
    <w:rsid w:val="371570D7"/>
    <w:rsid w:val="476D61E2"/>
    <w:rsid w:val="4E9936FD"/>
    <w:rsid w:val="506A31C9"/>
    <w:rsid w:val="567F0458"/>
    <w:rsid w:val="62DF5E99"/>
    <w:rsid w:val="6C936689"/>
    <w:rsid w:val="760D40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lsdException w:name="Balloon Text"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436"/>
    <w:pPr>
      <w:widowControl w:val="0"/>
      <w:jc w:val="both"/>
    </w:pPr>
    <w:rPr>
      <w:kern w:val="2"/>
      <w:sz w:val="21"/>
      <w:szCs w:val="22"/>
    </w:rPr>
  </w:style>
  <w:style w:type="paragraph" w:styleId="3">
    <w:name w:val="heading 3"/>
    <w:basedOn w:val="a"/>
    <w:next w:val="a"/>
    <w:link w:val="3Char"/>
    <w:uiPriority w:val="9"/>
    <w:qFormat/>
    <w:rsid w:val="00F76436"/>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rsid w:val="00F76436"/>
    <w:pPr>
      <w:jc w:val="left"/>
    </w:pPr>
  </w:style>
  <w:style w:type="paragraph" w:styleId="a4">
    <w:name w:val="Balloon Text"/>
    <w:basedOn w:val="a"/>
    <w:link w:val="Char"/>
    <w:uiPriority w:val="99"/>
    <w:unhideWhenUsed/>
    <w:rsid w:val="00F76436"/>
    <w:rPr>
      <w:sz w:val="18"/>
      <w:szCs w:val="18"/>
    </w:rPr>
  </w:style>
  <w:style w:type="paragraph" w:styleId="a5">
    <w:name w:val="footer"/>
    <w:basedOn w:val="a"/>
    <w:link w:val="Char0"/>
    <w:uiPriority w:val="99"/>
    <w:unhideWhenUsed/>
    <w:qFormat/>
    <w:rsid w:val="00F76436"/>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F76436"/>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sid w:val="00F76436"/>
    <w:rPr>
      <w:color w:val="0563C1" w:themeColor="hyperlink"/>
      <w:u w:val="single"/>
    </w:rPr>
  </w:style>
  <w:style w:type="character" w:customStyle="1" w:styleId="3Char">
    <w:name w:val="标题 3 Char"/>
    <w:basedOn w:val="a0"/>
    <w:link w:val="3"/>
    <w:uiPriority w:val="9"/>
    <w:qFormat/>
    <w:rsid w:val="00F76436"/>
    <w:rPr>
      <w:rFonts w:ascii="宋体" w:eastAsia="宋体" w:hAnsi="宋体" w:cs="宋体"/>
      <w:b/>
      <w:bCs/>
      <w:kern w:val="0"/>
      <w:sz w:val="27"/>
      <w:szCs w:val="27"/>
    </w:rPr>
  </w:style>
  <w:style w:type="character" w:customStyle="1" w:styleId="Char0">
    <w:name w:val="页脚 Char"/>
    <w:basedOn w:val="a0"/>
    <w:link w:val="a5"/>
    <w:uiPriority w:val="99"/>
    <w:qFormat/>
    <w:rsid w:val="00F76436"/>
    <w:rPr>
      <w:sz w:val="18"/>
      <w:szCs w:val="18"/>
    </w:rPr>
  </w:style>
  <w:style w:type="character" w:customStyle="1" w:styleId="Char1">
    <w:name w:val="页眉 Char"/>
    <w:basedOn w:val="a0"/>
    <w:link w:val="a6"/>
    <w:uiPriority w:val="99"/>
    <w:qFormat/>
    <w:rsid w:val="00F76436"/>
    <w:rPr>
      <w:sz w:val="18"/>
      <w:szCs w:val="18"/>
    </w:rPr>
  </w:style>
  <w:style w:type="character" w:customStyle="1" w:styleId="Char">
    <w:name w:val="批注框文本 Char"/>
    <w:basedOn w:val="a0"/>
    <w:link w:val="a4"/>
    <w:uiPriority w:val="99"/>
    <w:semiHidden/>
    <w:rsid w:val="00F76436"/>
    <w:rPr>
      <w:kern w:val="2"/>
      <w:sz w:val="18"/>
      <w:szCs w:val="18"/>
    </w:rPr>
  </w:style>
  <w:style w:type="character" w:styleId="a8">
    <w:name w:val="annotation reference"/>
    <w:basedOn w:val="a0"/>
    <w:uiPriority w:val="99"/>
    <w:semiHidden/>
    <w:unhideWhenUsed/>
    <w:rsid w:val="00F76436"/>
    <w:rPr>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henchen@charityalliance.org.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312</Words>
  <Characters>1784</Characters>
  <Application>Microsoft Office Word</Application>
  <DocSecurity>0</DocSecurity>
  <Lines>14</Lines>
  <Paragraphs>4</Paragraphs>
  <ScaleCrop>false</ScaleCrop>
  <Company>Lenovo</Company>
  <LinksUpToDate>false</LinksUpToDate>
  <CharactersWithSpaces>2092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刘凯茜</dc:creator>
  <cp:lastModifiedBy>陈琛</cp:lastModifiedBy>
  <cp:revision>18</cp:revision>
  <dcterms:created xsi:type="dcterms:W3CDTF">2017-10-17T11:49:00Z</dcterms:created>
  <dcterms:modified xsi:type="dcterms:W3CDTF">2017-10-23T07:09:00Z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